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CA6816" w14:paraId="5A912BC5" w14:textId="77777777" w:rsidTr="005B1F7F">
        <w:trPr>
          <w:trHeight w:val="20"/>
        </w:trPr>
        <w:tc>
          <w:tcPr>
            <w:tcW w:w="5000" w:type="pct"/>
            <w:shd w:val="clear" w:color="auto" w:fill="FFFFCC"/>
            <w:vAlign w:val="center"/>
          </w:tcPr>
          <w:p w14:paraId="658280B9" w14:textId="191B2B09" w:rsidR="00CE4A8E" w:rsidRPr="00CA6816" w:rsidRDefault="009944A3" w:rsidP="005B1F7F">
            <w:pPr>
              <w:jc w:val="center"/>
              <w:rPr>
                <w:rFonts w:ascii="Calibri Light" w:hAnsi="Calibri Light" w:cs="Calibri Light"/>
                <w:b/>
                <w:lang w:val="lt-LT"/>
              </w:rPr>
            </w:pPr>
            <w:r w:rsidRPr="00CA6816">
              <w:rPr>
                <w:rFonts w:ascii="Calibri Light" w:hAnsi="Calibri Light" w:cs="Calibri Light"/>
                <w:b/>
                <w:lang w:val="lt-LT"/>
              </w:rPr>
              <w:t>4</w:t>
            </w:r>
            <w:r w:rsidR="007E4D1D" w:rsidRPr="00CA6816">
              <w:rPr>
                <w:rFonts w:ascii="Calibri Light" w:hAnsi="Calibri Light" w:cs="Calibri Light"/>
                <w:b/>
                <w:lang w:val="lt-LT"/>
              </w:rPr>
              <w:t xml:space="preserve"> pirkimo dalis. </w:t>
            </w:r>
            <w:r w:rsidR="00DC77D7" w:rsidRPr="00CA6816">
              <w:rPr>
                <w:rFonts w:ascii="Calibri Light" w:hAnsi="Calibri Light" w:cs="Calibri Light"/>
                <w:b/>
                <w:lang w:val="lt-LT"/>
              </w:rPr>
              <w:t xml:space="preserve">Vasarinės </w:t>
            </w:r>
            <w:r w:rsidRPr="00CA6816">
              <w:rPr>
                <w:rFonts w:ascii="Calibri Light" w:hAnsi="Calibri Light" w:cs="Calibri Light"/>
                <w:b/>
                <w:lang w:val="lt-LT"/>
              </w:rPr>
              <w:t>striukės</w:t>
            </w:r>
          </w:p>
        </w:tc>
      </w:tr>
    </w:tbl>
    <w:p w14:paraId="05E171B2" w14:textId="77777777" w:rsidR="00896394" w:rsidRPr="00CA6816"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CA6816" w14:paraId="092E4D3B" w14:textId="77777777" w:rsidTr="00896394">
        <w:tc>
          <w:tcPr>
            <w:tcW w:w="2612" w:type="pct"/>
          </w:tcPr>
          <w:p w14:paraId="45916532" w14:textId="660C2DE2" w:rsidR="00E35EAA" w:rsidRPr="00CA6816" w:rsidRDefault="00613F80" w:rsidP="00A00C6B">
            <w:pPr>
              <w:rPr>
                <w:rFonts w:ascii="Calibri Light" w:hAnsi="Calibri Light" w:cs="Calibri Light"/>
                <w:bCs/>
                <w:lang w:val="lt-LT"/>
              </w:rPr>
            </w:pPr>
            <w:r w:rsidRPr="00CA6816">
              <w:rPr>
                <w:rFonts w:ascii="Calibri Light" w:hAnsi="Calibri Light" w:cs="Calibri Light"/>
                <w:bCs/>
                <w:lang w:val="lt-LT"/>
              </w:rPr>
              <w:t xml:space="preserve">Priešgaisrinės apsaugos ir gelbėjimo </w:t>
            </w:r>
            <w:r w:rsidR="00E35EAA" w:rsidRPr="00CA6816">
              <w:rPr>
                <w:rFonts w:ascii="Calibri Light" w:hAnsi="Calibri Light" w:cs="Calibri Light"/>
                <w:bCs/>
                <w:lang w:val="lt-LT"/>
              </w:rPr>
              <w:t>departamentui</w:t>
            </w:r>
          </w:p>
          <w:p w14:paraId="75E401E2" w14:textId="1F6CCCD0" w:rsidR="00E35EAA" w:rsidRPr="00CA6816" w:rsidRDefault="00E35EAA" w:rsidP="00A00C6B">
            <w:pPr>
              <w:rPr>
                <w:rFonts w:ascii="Calibri Light" w:hAnsi="Calibri Light" w:cs="Calibri Light"/>
                <w:bCs/>
                <w:lang w:val="lt-LT"/>
              </w:rPr>
            </w:pPr>
            <w:r w:rsidRPr="00CA6816">
              <w:rPr>
                <w:rFonts w:ascii="Calibri Light" w:hAnsi="Calibri Light" w:cs="Calibri Light"/>
                <w:bCs/>
                <w:lang w:val="lt-LT"/>
              </w:rPr>
              <w:t xml:space="preserve">prie </w:t>
            </w:r>
            <w:r w:rsidR="000D3EBA" w:rsidRPr="00CA6816">
              <w:rPr>
                <w:rFonts w:ascii="Calibri Light" w:hAnsi="Calibri Light" w:cs="Calibri Light"/>
                <w:bCs/>
                <w:lang w:val="lt-LT"/>
              </w:rPr>
              <w:t>V</w:t>
            </w:r>
            <w:r w:rsidRPr="00CA6816">
              <w:rPr>
                <w:rFonts w:ascii="Calibri Light" w:hAnsi="Calibri Light" w:cs="Calibri Light"/>
                <w:bCs/>
                <w:lang w:val="lt-LT"/>
              </w:rPr>
              <w:t>idaus reikalų ministerijos</w:t>
            </w:r>
          </w:p>
          <w:p w14:paraId="47292952" w14:textId="77777777" w:rsidR="00E35EAA" w:rsidRPr="00CA6816" w:rsidRDefault="00E35EAA" w:rsidP="00A00C6B">
            <w:pPr>
              <w:rPr>
                <w:rFonts w:ascii="Calibri Light" w:hAnsi="Calibri Light" w:cs="Calibri Light"/>
                <w:bCs/>
                <w:i/>
                <w:sz w:val="16"/>
                <w:szCs w:val="16"/>
                <w:lang w:val="lt-LT"/>
              </w:rPr>
            </w:pPr>
            <w:r w:rsidRPr="00CA6816">
              <w:rPr>
                <w:rFonts w:ascii="Calibri Light" w:hAnsi="Calibri Light" w:cs="Calibri Light"/>
                <w:bCs/>
                <w:i/>
                <w:sz w:val="16"/>
                <w:szCs w:val="16"/>
                <w:lang w:val="lt-LT"/>
              </w:rPr>
              <w:t>Teikiama CVP IS priemonėmis</w:t>
            </w:r>
          </w:p>
        </w:tc>
        <w:tc>
          <w:tcPr>
            <w:tcW w:w="2388" w:type="pct"/>
          </w:tcPr>
          <w:p w14:paraId="11231020" w14:textId="77777777" w:rsidR="00E35EAA" w:rsidRPr="00CA6816" w:rsidRDefault="00E35EAA" w:rsidP="00A00C6B">
            <w:pPr>
              <w:ind w:left="-567"/>
              <w:rPr>
                <w:rFonts w:ascii="Calibri Light" w:hAnsi="Calibri Light" w:cs="Calibri Light"/>
                <w:bCs/>
                <w:lang w:val="lt-LT"/>
              </w:rPr>
            </w:pPr>
          </w:p>
        </w:tc>
      </w:tr>
    </w:tbl>
    <w:p w14:paraId="056D1A2A" w14:textId="77777777" w:rsidR="00E35EAA" w:rsidRPr="00CA6816"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CA6816" w14:paraId="0FCED85A" w14:textId="77777777" w:rsidTr="00142A37">
        <w:tc>
          <w:tcPr>
            <w:tcW w:w="1418" w:type="dxa"/>
            <w:tcBorders>
              <w:bottom w:val="single" w:sz="4" w:space="0" w:color="auto"/>
            </w:tcBorders>
            <w:vAlign w:val="bottom"/>
          </w:tcPr>
          <w:p w14:paraId="29BB418F" w14:textId="77777777" w:rsidR="00D62727" w:rsidRPr="00CA6816" w:rsidRDefault="00D62727" w:rsidP="00A00C6B">
            <w:pPr>
              <w:pStyle w:val="CentrBoldm"/>
              <w:ind w:left="35" w:firstLine="0"/>
              <w:rPr>
                <w:rFonts w:ascii="Calibri Light" w:hAnsi="Calibri Light" w:cs="Calibri Light"/>
                <w:b w:val="0"/>
                <w:bCs w:val="0"/>
                <w:sz w:val="22"/>
                <w:szCs w:val="22"/>
                <w:lang w:val="lt-LT"/>
              </w:rPr>
            </w:pPr>
            <w:r w:rsidRPr="00CA6816">
              <w:rPr>
                <w:rFonts w:ascii="Calibri Light" w:hAnsi="Calibri Light" w:cs="Calibri Light"/>
                <w:b w:val="0"/>
                <w:bCs w:val="0"/>
                <w:sz w:val="22"/>
                <w:szCs w:val="22"/>
                <w:lang w:val="lt-LT"/>
              </w:rPr>
              <w:fldChar w:fldCharType="begin">
                <w:ffData>
                  <w:name w:val=""/>
                  <w:enabled/>
                  <w:calcOnExit w:val="0"/>
                  <w:textInput/>
                </w:ffData>
              </w:fldChar>
            </w:r>
            <w:r w:rsidRPr="00CA6816">
              <w:rPr>
                <w:rFonts w:ascii="Calibri Light" w:hAnsi="Calibri Light" w:cs="Calibri Light"/>
                <w:b w:val="0"/>
                <w:bCs w:val="0"/>
                <w:sz w:val="22"/>
                <w:szCs w:val="22"/>
                <w:lang w:val="lt-LT"/>
              </w:rPr>
              <w:instrText xml:space="preserve"> FORMTEXT </w:instrText>
            </w:r>
            <w:r w:rsidRPr="00CA6816">
              <w:rPr>
                <w:rFonts w:ascii="Calibri Light" w:hAnsi="Calibri Light" w:cs="Calibri Light"/>
                <w:b w:val="0"/>
                <w:bCs w:val="0"/>
                <w:sz w:val="22"/>
                <w:szCs w:val="22"/>
                <w:lang w:val="lt-LT"/>
              </w:rPr>
            </w:r>
            <w:r w:rsidRPr="00CA6816">
              <w:rPr>
                <w:rFonts w:ascii="Calibri Light" w:hAnsi="Calibri Light" w:cs="Calibri Light"/>
                <w:b w:val="0"/>
                <w:bCs w:val="0"/>
                <w:sz w:val="22"/>
                <w:szCs w:val="22"/>
                <w:lang w:val="lt-LT"/>
              </w:rPr>
              <w:fldChar w:fldCharType="separate"/>
            </w:r>
            <w:r w:rsidRPr="00CA6816">
              <w:rPr>
                <w:rFonts w:ascii="Calibri Light" w:hAnsi="Calibri Light" w:cs="Calibri Light"/>
                <w:b w:val="0"/>
                <w:bCs w:val="0"/>
                <w:noProof/>
                <w:sz w:val="22"/>
                <w:szCs w:val="22"/>
                <w:lang w:val="lt-LT"/>
              </w:rPr>
              <w:t> </w:t>
            </w:r>
            <w:r w:rsidRPr="00CA6816">
              <w:rPr>
                <w:rFonts w:ascii="Calibri Light" w:hAnsi="Calibri Light" w:cs="Calibri Light"/>
                <w:b w:val="0"/>
                <w:bCs w:val="0"/>
                <w:noProof/>
                <w:sz w:val="22"/>
                <w:szCs w:val="22"/>
                <w:lang w:val="lt-LT"/>
              </w:rPr>
              <w:t> </w:t>
            </w:r>
            <w:r w:rsidRPr="00CA6816">
              <w:rPr>
                <w:rFonts w:ascii="Calibri Light" w:hAnsi="Calibri Light" w:cs="Calibri Light"/>
                <w:b w:val="0"/>
                <w:bCs w:val="0"/>
                <w:noProof/>
                <w:sz w:val="22"/>
                <w:szCs w:val="22"/>
                <w:lang w:val="lt-LT"/>
              </w:rPr>
              <w:t> </w:t>
            </w:r>
            <w:r w:rsidRPr="00CA6816">
              <w:rPr>
                <w:rFonts w:ascii="Calibri Light" w:hAnsi="Calibri Light" w:cs="Calibri Light"/>
                <w:b w:val="0"/>
                <w:bCs w:val="0"/>
                <w:noProof/>
                <w:sz w:val="22"/>
                <w:szCs w:val="22"/>
                <w:lang w:val="lt-LT"/>
              </w:rPr>
              <w:t> </w:t>
            </w:r>
            <w:r w:rsidRPr="00CA6816">
              <w:rPr>
                <w:rFonts w:ascii="Calibri Light" w:hAnsi="Calibri Light" w:cs="Calibri Light"/>
                <w:b w:val="0"/>
                <w:bCs w:val="0"/>
                <w:noProof/>
                <w:sz w:val="22"/>
                <w:szCs w:val="22"/>
                <w:lang w:val="lt-LT"/>
              </w:rPr>
              <w:t> </w:t>
            </w:r>
            <w:r w:rsidRPr="00CA6816">
              <w:rPr>
                <w:rFonts w:ascii="Calibri Light" w:hAnsi="Calibri Light" w:cs="Calibri Light"/>
                <w:b w:val="0"/>
                <w:bCs w:val="0"/>
                <w:sz w:val="22"/>
                <w:szCs w:val="22"/>
                <w:lang w:val="lt-LT"/>
              </w:rPr>
              <w:fldChar w:fldCharType="end"/>
            </w:r>
          </w:p>
        </w:tc>
      </w:tr>
      <w:tr w:rsidR="00D62727" w:rsidRPr="00CA6816" w14:paraId="213CA7A1" w14:textId="77777777" w:rsidTr="00142A37">
        <w:tc>
          <w:tcPr>
            <w:tcW w:w="1418" w:type="dxa"/>
            <w:tcBorders>
              <w:top w:val="single" w:sz="4" w:space="0" w:color="auto"/>
            </w:tcBorders>
          </w:tcPr>
          <w:p w14:paraId="0D4EC087" w14:textId="77777777" w:rsidR="00D62727" w:rsidRPr="00CA6816" w:rsidRDefault="00D62727" w:rsidP="00A00C6B">
            <w:pPr>
              <w:pStyle w:val="CentrBoldm"/>
              <w:ind w:left="35" w:firstLine="0"/>
              <w:rPr>
                <w:rFonts w:ascii="Calibri Light" w:hAnsi="Calibri Light" w:cs="Calibri Light"/>
                <w:b w:val="0"/>
                <w:bCs w:val="0"/>
                <w:sz w:val="22"/>
                <w:szCs w:val="22"/>
                <w:lang w:val="lt-LT"/>
              </w:rPr>
            </w:pPr>
            <w:r w:rsidRPr="00CA6816">
              <w:rPr>
                <w:rFonts w:ascii="Calibri Light" w:hAnsi="Calibri Light" w:cs="Calibri Light"/>
                <w:b w:val="0"/>
                <w:bCs w:val="0"/>
                <w:sz w:val="22"/>
                <w:szCs w:val="22"/>
                <w:lang w:val="lt-LT"/>
              </w:rPr>
              <w:t>(Data, Nr.)</w:t>
            </w:r>
          </w:p>
        </w:tc>
      </w:tr>
      <w:tr w:rsidR="00D62727" w:rsidRPr="00CA6816" w14:paraId="683EB65B" w14:textId="77777777" w:rsidTr="00142A37">
        <w:tc>
          <w:tcPr>
            <w:tcW w:w="1418" w:type="dxa"/>
          </w:tcPr>
          <w:p w14:paraId="2EF781E3" w14:textId="77777777" w:rsidR="00D62727" w:rsidRPr="00CA6816"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CA6816" w14:paraId="5668E655" w14:textId="77777777" w:rsidTr="00142A37">
        <w:tc>
          <w:tcPr>
            <w:tcW w:w="1418" w:type="dxa"/>
            <w:tcBorders>
              <w:bottom w:val="single" w:sz="4" w:space="0" w:color="auto"/>
            </w:tcBorders>
            <w:vAlign w:val="bottom"/>
          </w:tcPr>
          <w:p w14:paraId="48E6B98B" w14:textId="77777777" w:rsidR="00D62727" w:rsidRPr="00CA6816" w:rsidRDefault="00D62727" w:rsidP="00A00C6B">
            <w:pPr>
              <w:pStyle w:val="CentrBoldm"/>
              <w:ind w:left="35" w:firstLine="0"/>
              <w:rPr>
                <w:rFonts w:ascii="Calibri Light" w:hAnsi="Calibri Light" w:cs="Calibri Light"/>
                <w:b w:val="0"/>
                <w:bCs w:val="0"/>
                <w:sz w:val="22"/>
                <w:szCs w:val="22"/>
                <w:lang w:val="lt-LT"/>
              </w:rPr>
            </w:pPr>
            <w:r w:rsidRPr="00CA6816">
              <w:rPr>
                <w:rFonts w:ascii="Calibri Light" w:hAnsi="Calibri Light" w:cs="Calibri Light"/>
                <w:b w:val="0"/>
                <w:bCs w:val="0"/>
                <w:sz w:val="22"/>
                <w:szCs w:val="22"/>
                <w:lang w:val="lt-LT"/>
              </w:rPr>
              <w:fldChar w:fldCharType="begin">
                <w:ffData>
                  <w:name w:val=""/>
                  <w:enabled/>
                  <w:calcOnExit w:val="0"/>
                  <w:textInput/>
                </w:ffData>
              </w:fldChar>
            </w:r>
            <w:r w:rsidRPr="00CA6816">
              <w:rPr>
                <w:rFonts w:ascii="Calibri Light" w:hAnsi="Calibri Light" w:cs="Calibri Light"/>
                <w:b w:val="0"/>
                <w:bCs w:val="0"/>
                <w:sz w:val="22"/>
                <w:szCs w:val="22"/>
                <w:lang w:val="lt-LT"/>
              </w:rPr>
              <w:instrText xml:space="preserve"> FORMTEXT </w:instrText>
            </w:r>
            <w:r w:rsidRPr="00CA6816">
              <w:rPr>
                <w:rFonts w:ascii="Calibri Light" w:hAnsi="Calibri Light" w:cs="Calibri Light"/>
                <w:b w:val="0"/>
                <w:bCs w:val="0"/>
                <w:sz w:val="22"/>
                <w:szCs w:val="22"/>
                <w:lang w:val="lt-LT"/>
              </w:rPr>
            </w:r>
            <w:r w:rsidRPr="00CA6816">
              <w:rPr>
                <w:rFonts w:ascii="Calibri Light" w:hAnsi="Calibri Light" w:cs="Calibri Light"/>
                <w:b w:val="0"/>
                <w:bCs w:val="0"/>
                <w:sz w:val="22"/>
                <w:szCs w:val="22"/>
                <w:lang w:val="lt-LT"/>
              </w:rPr>
              <w:fldChar w:fldCharType="separate"/>
            </w:r>
            <w:r w:rsidRPr="00CA6816">
              <w:rPr>
                <w:rFonts w:ascii="Calibri Light" w:hAnsi="Calibri Light" w:cs="Calibri Light"/>
                <w:b w:val="0"/>
                <w:bCs w:val="0"/>
                <w:noProof/>
                <w:sz w:val="22"/>
                <w:szCs w:val="22"/>
                <w:lang w:val="lt-LT"/>
              </w:rPr>
              <w:t> </w:t>
            </w:r>
            <w:r w:rsidRPr="00CA6816">
              <w:rPr>
                <w:rFonts w:ascii="Calibri Light" w:hAnsi="Calibri Light" w:cs="Calibri Light"/>
                <w:b w:val="0"/>
                <w:bCs w:val="0"/>
                <w:noProof/>
                <w:sz w:val="22"/>
                <w:szCs w:val="22"/>
                <w:lang w:val="lt-LT"/>
              </w:rPr>
              <w:t> </w:t>
            </w:r>
            <w:r w:rsidRPr="00CA6816">
              <w:rPr>
                <w:rFonts w:ascii="Calibri Light" w:hAnsi="Calibri Light" w:cs="Calibri Light"/>
                <w:b w:val="0"/>
                <w:bCs w:val="0"/>
                <w:noProof/>
                <w:sz w:val="22"/>
                <w:szCs w:val="22"/>
                <w:lang w:val="lt-LT"/>
              </w:rPr>
              <w:t> </w:t>
            </w:r>
            <w:r w:rsidRPr="00CA6816">
              <w:rPr>
                <w:rFonts w:ascii="Calibri Light" w:hAnsi="Calibri Light" w:cs="Calibri Light"/>
                <w:b w:val="0"/>
                <w:bCs w:val="0"/>
                <w:noProof/>
                <w:sz w:val="22"/>
                <w:szCs w:val="22"/>
                <w:lang w:val="lt-LT"/>
              </w:rPr>
              <w:t> </w:t>
            </w:r>
            <w:r w:rsidRPr="00CA6816">
              <w:rPr>
                <w:rFonts w:ascii="Calibri Light" w:hAnsi="Calibri Light" w:cs="Calibri Light"/>
                <w:b w:val="0"/>
                <w:bCs w:val="0"/>
                <w:noProof/>
                <w:sz w:val="22"/>
                <w:szCs w:val="22"/>
                <w:lang w:val="lt-LT"/>
              </w:rPr>
              <w:t> </w:t>
            </w:r>
            <w:r w:rsidRPr="00CA6816">
              <w:rPr>
                <w:rFonts w:ascii="Calibri Light" w:hAnsi="Calibri Light" w:cs="Calibri Light"/>
                <w:b w:val="0"/>
                <w:bCs w:val="0"/>
                <w:sz w:val="22"/>
                <w:szCs w:val="22"/>
                <w:lang w:val="lt-LT"/>
              </w:rPr>
              <w:fldChar w:fldCharType="end"/>
            </w:r>
          </w:p>
        </w:tc>
      </w:tr>
      <w:tr w:rsidR="00D62727" w:rsidRPr="00CA6816" w14:paraId="24301507" w14:textId="77777777" w:rsidTr="00142A37">
        <w:tc>
          <w:tcPr>
            <w:tcW w:w="1418" w:type="dxa"/>
            <w:tcBorders>
              <w:top w:val="single" w:sz="4" w:space="0" w:color="auto"/>
            </w:tcBorders>
          </w:tcPr>
          <w:p w14:paraId="115926BF" w14:textId="77777777" w:rsidR="00D62727" w:rsidRPr="00CA6816" w:rsidRDefault="00D62727" w:rsidP="00A00C6B">
            <w:pPr>
              <w:pStyle w:val="CentrBoldm"/>
              <w:ind w:left="35" w:firstLine="0"/>
              <w:rPr>
                <w:rFonts w:ascii="Calibri Light" w:hAnsi="Calibri Light" w:cs="Calibri Light"/>
                <w:b w:val="0"/>
                <w:bCs w:val="0"/>
                <w:sz w:val="22"/>
                <w:szCs w:val="22"/>
                <w:lang w:val="lt-LT"/>
              </w:rPr>
            </w:pPr>
            <w:r w:rsidRPr="00CA6816">
              <w:rPr>
                <w:rFonts w:ascii="Calibri Light" w:hAnsi="Calibri Light" w:cs="Calibri Light"/>
                <w:b w:val="0"/>
                <w:bCs w:val="0"/>
                <w:position w:val="6"/>
                <w:sz w:val="22"/>
                <w:szCs w:val="22"/>
                <w:lang w:val="lt-LT"/>
              </w:rPr>
              <w:t>(Vieta)</w:t>
            </w:r>
          </w:p>
        </w:tc>
      </w:tr>
    </w:tbl>
    <w:p w14:paraId="18D475E3" w14:textId="7D156E03" w:rsidR="00D62727" w:rsidRPr="00CA6816" w:rsidRDefault="00A00C6B" w:rsidP="00A00C6B">
      <w:pPr>
        <w:spacing w:after="0" w:line="120" w:lineRule="auto"/>
        <w:rPr>
          <w:rFonts w:ascii="Calibri Light" w:hAnsi="Calibri Light" w:cs="Calibri Light"/>
          <w:lang w:val="lt-LT"/>
        </w:rPr>
      </w:pPr>
      <w:r w:rsidRPr="00CA6816">
        <w:rPr>
          <w:rFonts w:ascii="Calibri Light" w:hAnsi="Calibri Light" w:cs="Calibri Light"/>
          <w:lang w:val="lt-LT"/>
        </w:rPr>
        <w:br w:type="textWrapping" w:clear="all"/>
      </w:r>
    </w:p>
    <w:p w14:paraId="2E454252" w14:textId="3E34B08A" w:rsidR="00D62727" w:rsidRPr="00CA6816"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CA6816">
        <w:rPr>
          <w:rFonts w:ascii="Calibri Light" w:hAnsi="Calibri Light" w:cs="Calibri Light"/>
          <w:b/>
          <w:sz w:val="20"/>
          <w:szCs w:val="20"/>
          <w:lang w:val="lt-LT"/>
        </w:rPr>
        <w:t xml:space="preserve"> </w:t>
      </w:r>
      <w:r w:rsidR="00D62727" w:rsidRPr="00CA6816">
        <w:rPr>
          <w:rFonts w:ascii="Calibri Light" w:hAnsi="Calibri Light" w:cs="Calibri Light"/>
          <w:b/>
          <w:sz w:val="20"/>
          <w:szCs w:val="20"/>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CA6816"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CA6816" w:rsidRDefault="00D62727" w:rsidP="00A00C6B">
            <w:pPr>
              <w:spacing w:after="0" w:line="240" w:lineRule="auto"/>
              <w:rPr>
                <w:rFonts w:ascii="Calibri Light" w:hAnsi="Calibri Light" w:cs="Calibri Light"/>
                <w:b/>
                <w:sz w:val="20"/>
                <w:lang w:val="lt-LT"/>
              </w:rPr>
            </w:pPr>
            <w:r w:rsidRPr="00CA6816">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CA6816" w:rsidRDefault="00D62727" w:rsidP="00A00C6B">
            <w:pPr>
              <w:spacing w:after="0" w:line="240" w:lineRule="auto"/>
              <w:rPr>
                <w:rFonts w:ascii="Calibri Light" w:hAnsi="Calibri Light" w:cs="Calibri Light"/>
                <w:i/>
                <w:sz w:val="20"/>
                <w:lang w:val="lt-LT"/>
              </w:rPr>
            </w:pPr>
            <w:r w:rsidRPr="00CA6816">
              <w:rPr>
                <w:rFonts w:ascii="Calibri Light" w:hAnsi="Calibri Light" w:cs="Calibri Light"/>
                <w:i/>
                <w:sz w:val="20"/>
                <w:lang w:val="lt-LT"/>
              </w:rPr>
              <w:t xml:space="preserve">(Jeigu dalyvauja ūkio subjektų grupė, surašomi visi dalyvių pavadinimai: </w:t>
            </w:r>
          </w:p>
          <w:p w14:paraId="11E2207D" w14:textId="77777777" w:rsidR="00D62727" w:rsidRPr="00CA6816" w:rsidRDefault="00D62727" w:rsidP="00A00C6B">
            <w:pPr>
              <w:spacing w:after="0" w:line="240" w:lineRule="auto"/>
              <w:rPr>
                <w:rFonts w:ascii="Calibri Light" w:hAnsi="Calibri Light" w:cs="Calibri Light"/>
                <w:i/>
                <w:sz w:val="20"/>
                <w:lang w:val="lt-LT"/>
              </w:rPr>
            </w:pPr>
            <w:r w:rsidRPr="00CA6816">
              <w:rPr>
                <w:rFonts w:ascii="Calibri Light" w:hAnsi="Calibri Light" w:cs="Calibri Light"/>
                <w:i/>
                <w:sz w:val="20"/>
                <w:lang w:val="lt-LT"/>
              </w:rPr>
              <w:t>Atsakingasis partneris: Partneris Nr. 1: Partneris Nr. 2 ir t. t.:)</w:t>
            </w:r>
          </w:p>
        </w:tc>
      </w:tr>
      <w:tr w:rsidR="00D62727" w:rsidRPr="00CA6816"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CA6816" w:rsidRDefault="00D62727" w:rsidP="00A00C6B">
            <w:pPr>
              <w:spacing w:after="0" w:line="240" w:lineRule="auto"/>
              <w:rPr>
                <w:rFonts w:ascii="Calibri Light" w:hAnsi="Calibri Light" w:cs="Calibri Light"/>
                <w:b/>
                <w:sz w:val="20"/>
                <w:lang w:val="lt-LT"/>
              </w:rPr>
            </w:pPr>
            <w:r w:rsidRPr="00CA6816">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CA6816" w:rsidRDefault="00D62727" w:rsidP="00A00C6B">
            <w:pPr>
              <w:tabs>
                <w:tab w:val="left" w:pos="567"/>
              </w:tabs>
              <w:spacing w:after="0" w:line="240" w:lineRule="auto"/>
              <w:rPr>
                <w:rFonts w:ascii="Calibri Light" w:hAnsi="Calibri Light" w:cs="Calibri Light"/>
                <w:i/>
                <w:sz w:val="20"/>
                <w:lang w:val="lt-LT"/>
              </w:rPr>
            </w:pPr>
            <w:r w:rsidRPr="00CA6816">
              <w:rPr>
                <w:rFonts w:ascii="Calibri Light" w:hAnsi="Calibri Light" w:cs="Calibri Light"/>
                <w:i/>
                <w:sz w:val="20"/>
                <w:lang w:val="lt-LT"/>
              </w:rPr>
              <w:t xml:space="preserve">(Jeigu dalyvauja ūkio subjektų grupė, surašomi visi narių adresai) </w:t>
            </w:r>
          </w:p>
        </w:tc>
      </w:tr>
      <w:tr w:rsidR="00D62727" w:rsidRPr="00CA6816"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CA6816" w:rsidRDefault="00D62727" w:rsidP="00A00C6B">
            <w:pPr>
              <w:spacing w:after="0" w:line="240" w:lineRule="auto"/>
              <w:rPr>
                <w:rFonts w:ascii="Calibri Light" w:hAnsi="Calibri Light" w:cs="Calibri Light"/>
                <w:b/>
                <w:sz w:val="20"/>
                <w:lang w:val="lt-LT"/>
              </w:rPr>
            </w:pPr>
            <w:r w:rsidRPr="00CA6816">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CA6816" w:rsidRDefault="000D20F0" w:rsidP="00A00C6B">
            <w:pPr>
              <w:tabs>
                <w:tab w:val="left" w:pos="567"/>
              </w:tabs>
              <w:spacing w:after="0" w:line="240" w:lineRule="auto"/>
              <w:rPr>
                <w:rFonts w:ascii="Calibri Light" w:hAnsi="Calibri Light" w:cs="Calibri Light"/>
                <w:i/>
                <w:sz w:val="20"/>
                <w:lang w:val="lt-LT"/>
              </w:rPr>
            </w:pPr>
            <w:r w:rsidRPr="00CA6816">
              <w:rPr>
                <w:rFonts w:ascii="Calibri Light" w:hAnsi="Calibri Light" w:cs="Calibri Light"/>
                <w:i/>
                <w:sz w:val="20"/>
                <w:lang w:val="lt-LT"/>
              </w:rPr>
              <w:t>...</w:t>
            </w:r>
          </w:p>
        </w:tc>
      </w:tr>
      <w:tr w:rsidR="00D62727" w:rsidRPr="00CA6816"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CA6816" w:rsidRDefault="00D62727" w:rsidP="00A00C6B">
            <w:pPr>
              <w:spacing w:after="0" w:line="240" w:lineRule="auto"/>
              <w:rPr>
                <w:rFonts w:ascii="Calibri Light" w:hAnsi="Calibri Light" w:cs="Calibri Light"/>
                <w:b/>
                <w:sz w:val="20"/>
                <w:lang w:val="lt-LT"/>
              </w:rPr>
            </w:pPr>
            <w:r w:rsidRPr="00CA6816">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CA6816" w:rsidRDefault="000D20F0" w:rsidP="00A00C6B">
            <w:pPr>
              <w:tabs>
                <w:tab w:val="left" w:pos="567"/>
              </w:tabs>
              <w:spacing w:after="0" w:line="240" w:lineRule="auto"/>
              <w:ind w:left="34"/>
              <w:rPr>
                <w:rFonts w:ascii="Calibri Light" w:hAnsi="Calibri Light" w:cs="Calibri Light"/>
                <w:i/>
                <w:sz w:val="20"/>
                <w:lang w:val="lt-LT"/>
              </w:rPr>
            </w:pPr>
            <w:r w:rsidRPr="00CA6816">
              <w:rPr>
                <w:rFonts w:ascii="Calibri Light" w:hAnsi="Calibri Light" w:cs="Calibri Light"/>
                <w:i/>
                <w:sz w:val="20"/>
                <w:lang w:val="lt-LT"/>
              </w:rPr>
              <w:t>...</w:t>
            </w:r>
          </w:p>
        </w:tc>
      </w:tr>
      <w:tr w:rsidR="00D62727" w:rsidRPr="00CA6816"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CA6816" w:rsidRDefault="00D62727" w:rsidP="00A00C6B">
            <w:pPr>
              <w:spacing w:after="0" w:line="240" w:lineRule="auto"/>
              <w:rPr>
                <w:rFonts w:ascii="Calibri Light" w:hAnsi="Calibri Light" w:cs="Calibri Light"/>
                <w:b/>
                <w:sz w:val="20"/>
                <w:lang w:val="lt-LT"/>
              </w:rPr>
            </w:pPr>
            <w:r w:rsidRPr="00CA6816">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CA6816" w:rsidRDefault="000D20F0" w:rsidP="00A00C6B">
            <w:pPr>
              <w:tabs>
                <w:tab w:val="left" w:pos="567"/>
              </w:tabs>
              <w:spacing w:after="0" w:line="240" w:lineRule="auto"/>
              <w:ind w:left="34"/>
              <w:rPr>
                <w:rFonts w:ascii="Calibri Light" w:hAnsi="Calibri Light" w:cs="Calibri Light"/>
                <w:i/>
                <w:sz w:val="20"/>
                <w:lang w:val="lt-LT"/>
              </w:rPr>
            </w:pPr>
            <w:r w:rsidRPr="00CA6816">
              <w:rPr>
                <w:rFonts w:ascii="Calibri Light" w:hAnsi="Calibri Light" w:cs="Calibri Light"/>
                <w:i/>
                <w:sz w:val="20"/>
                <w:lang w:val="lt-LT"/>
              </w:rPr>
              <w:t>...</w:t>
            </w:r>
          </w:p>
        </w:tc>
      </w:tr>
      <w:tr w:rsidR="00D62727" w:rsidRPr="00CA6816"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CA6816" w:rsidRDefault="00D62727" w:rsidP="00A00C6B">
            <w:pPr>
              <w:spacing w:after="0" w:line="240" w:lineRule="auto"/>
              <w:rPr>
                <w:rFonts w:ascii="Calibri Light" w:hAnsi="Calibri Light" w:cs="Calibri Light"/>
                <w:b/>
                <w:sz w:val="20"/>
                <w:szCs w:val="20"/>
                <w:lang w:val="lt-LT"/>
              </w:rPr>
            </w:pPr>
            <w:r w:rsidRPr="00CA6816">
              <w:rPr>
                <w:rFonts w:ascii="Calibri Light" w:eastAsia="Calibri" w:hAnsi="Calibri Light" w:cs="Calibri Light"/>
                <w:b/>
                <w:color w:val="00000A"/>
                <w:sz w:val="20"/>
                <w:szCs w:val="20"/>
                <w:lang w:val="lt-LT"/>
              </w:rPr>
              <w:t>Asmens, pateikusio pasiūlymą CVP IS priemonėmis, vardas, pavardė, pareigos</w:t>
            </w:r>
            <w:r w:rsidRPr="00CA6816">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CA6816" w:rsidRDefault="000D20F0" w:rsidP="00A00C6B">
            <w:pPr>
              <w:tabs>
                <w:tab w:val="left" w:pos="567"/>
              </w:tabs>
              <w:spacing w:after="0" w:line="240" w:lineRule="auto"/>
              <w:ind w:left="34"/>
              <w:rPr>
                <w:rFonts w:ascii="Calibri Light" w:hAnsi="Calibri Light" w:cs="Calibri Light"/>
                <w:i/>
                <w:sz w:val="20"/>
                <w:lang w:val="lt-LT"/>
              </w:rPr>
            </w:pPr>
            <w:r w:rsidRPr="00CA6816">
              <w:rPr>
                <w:rFonts w:ascii="Calibri Light" w:hAnsi="Calibri Light" w:cs="Calibri Light"/>
                <w:i/>
                <w:sz w:val="20"/>
                <w:lang w:val="lt-LT"/>
              </w:rPr>
              <w:t>...</w:t>
            </w:r>
          </w:p>
        </w:tc>
      </w:tr>
    </w:tbl>
    <w:p w14:paraId="7137865F" w14:textId="77777777" w:rsidR="00D62727" w:rsidRPr="00CA6816" w:rsidRDefault="00D62727" w:rsidP="00A00C6B">
      <w:pPr>
        <w:spacing w:after="0" w:line="120" w:lineRule="auto"/>
        <w:rPr>
          <w:rFonts w:ascii="Calibri Light" w:hAnsi="Calibri Light" w:cs="Calibri Light"/>
          <w:b/>
          <w:lang w:val="lt-LT"/>
        </w:rPr>
      </w:pPr>
    </w:p>
    <w:p w14:paraId="7A2AEE88" w14:textId="77777777" w:rsidR="00D62727" w:rsidRPr="00CA6816"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20"/>
          <w:szCs w:val="20"/>
          <w:lang w:val="lt-LT"/>
        </w:rPr>
      </w:pPr>
      <w:r w:rsidRPr="00CA6816">
        <w:rPr>
          <w:rFonts w:ascii="Calibri Light" w:hAnsi="Calibri Light" w:cs="Calibri Light"/>
          <w:b/>
          <w:sz w:val="20"/>
          <w:szCs w:val="20"/>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CA6816"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CA6816" w:rsidRDefault="00C87C79" w:rsidP="00692AA6">
            <w:pPr>
              <w:spacing w:after="0" w:line="240" w:lineRule="auto"/>
              <w:jc w:val="center"/>
              <w:rPr>
                <w:rFonts w:ascii="Calibri Light" w:hAnsi="Calibri Light" w:cs="Calibri Light"/>
                <w:b/>
                <w:color w:val="000000"/>
                <w:sz w:val="20"/>
                <w:szCs w:val="20"/>
                <w:lang w:val="lt-LT"/>
              </w:rPr>
            </w:pPr>
            <w:r w:rsidRPr="00CA6816">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CA6816" w:rsidRDefault="00C87C79" w:rsidP="00A00C6B">
            <w:pPr>
              <w:spacing w:after="0" w:line="240" w:lineRule="auto"/>
              <w:jc w:val="center"/>
              <w:rPr>
                <w:rFonts w:ascii="Calibri Light" w:hAnsi="Calibri Light" w:cs="Calibri Light"/>
                <w:b/>
                <w:color w:val="000000"/>
                <w:sz w:val="20"/>
                <w:szCs w:val="20"/>
                <w:lang w:val="lt-LT"/>
              </w:rPr>
            </w:pPr>
            <w:r w:rsidRPr="00CA6816">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CA6816" w:rsidRDefault="00C87C79" w:rsidP="00A00C6B">
            <w:pPr>
              <w:spacing w:after="0" w:line="240" w:lineRule="auto"/>
              <w:jc w:val="center"/>
              <w:rPr>
                <w:rFonts w:ascii="Calibri Light" w:hAnsi="Calibri Light" w:cs="Calibri Light"/>
                <w:b/>
                <w:color w:val="000000"/>
                <w:sz w:val="20"/>
                <w:szCs w:val="20"/>
                <w:lang w:val="lt-LT"/>
              </w:rPr>
            </w:pPr>
            <w:r w:rsidRPr="00CA6816">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CA6816" w:rsidRDefault="00C87C79" w:rsidP="009C601C">
            <w:pPr>
              <w:spacing w:after="0" w:line="240" w:lineRule="auto"/>
              <w:jc w:val="center"/>
              <w:rPr>
                <w:rFonts w:ascii="Calibri Light" w:hAnsi="Calibri Light" w:cs="Calibri Light"/>
                <w:b/>
                <w:sz w:val="20"/>
                <w:szCs w:val="20"/>
                <w:lang w:val="lt-LT"/>
              </w:rPr>
            </w:pPr>
            <w:r w:rsidRPr="00CA6816">
              <w:rPr>
                <w:rFonts w:ascii="Calibri Light" w:hAnsi="Calibri Light" w:cs="Calibri Light"/>
                <w:b/>
                <w:sz w:val="20"/>
                <w:szCs w:val="20"/>
                <w:lang w:val="lt-LT"/>
              </w:rPr>
              <w:t>Jeigu taip, kokiu pagrindu atitinkamas</w:t>
            </w:r>
            <w:r w:rsidR="009C601C" w:rsidRPr="00CA6816">
              <w:rPr>
                <w:rFonts w:ascii="Calibri Light" w:hAnsi="Calibri Light" w:cs="Calibri Light"/>
                <w:b/>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CA6816" w:rsidRDefault="00C87C79" w:rsidP="00A00C6B">
            <w:pPr>
              <w:spacing w:after="0" w:line="240" w:lineRule="auto"/>
              <w:jc w:val="center"/>
              <w:rPr>
                <w:rFonts w:ascii="Calibri Light" w:hAnsi="Calibri Light" w:cs="Calibri Light"/>
                <w:b/>
                <w:color w:val="000000"/>
                <w:sz w:val="20"/>
                <w:szCs w:val="20"/>
                <w:lang w:val="lt-LT"/>
              </w:rPr>
            </w:pPr>
            <w:r w:rsidRPr="00CA6816">
              <w:rPr>
                <w:rFonts w:ascii="Calibri Light" w:hAnsi="Calibri Light" w:cs="Calibri Light"/>
                <w:b/>
                <w:color w:val="000000"/>
                <w:sz w:val="20"/>
                <w:szCs w:val="20"/>
                <w:lang w:val="lt-LT"/>
              </w:rPr>
              <w:t>Lapų</w:t>
            </w:r>
          </w:p>
          <w:p w14:paraId="6A8348ED" w14:textId="77777777" w:rsidR="00C87C79" w:rsidRPr="00CA6816" w:rsidRDefault="00C87C79" w:rsidP="00A00C6B">
            <w:pPr>
              <w:spacing w:after="0" w:line="240" w:lineRule="auto"/>
              <w:jc w:val="center"/>
              <w:rPr>
                <w:rFonts w:ascii="Calibri Light" w:hAnsi="Calibri Light" w:cs="Calibri Light"/>
                <w:b/>
                <w:color w:val="000000"/>
                <w:sz w:val="20"/>
                <w:szCs w:val="20"/>
                <w:lang w:val="lt-LT"/>
              </w:rPr>
            </w:pPr>
            <w:r w:rsidRPr="00CA6816">
              <w:rPr>
                <w:rFonts w:ascii="Calibri Light" w:hAnsi="Calibri Light" w:cs="Calibri Light"/>
                <w:b/>
                <w:color w:val="000000"/>
                <w:sz w:val="20"/>
                <w:szCs w:val="20"/>
                <w:lang w:val="lt-LT"/>
              </w:rPr>
              <w:t>skaičius</w:t>
            </w:r>
          </w:p>
        </w:tc>
      </w:tr>
      <w:tr w:rsidR="00C87C79" w:rsidRPr="00CA6816"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CA6816"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CA6816" w:rsidRDefault="00C87C79" w:rsidP="000D20F0">
            <w:pPr>
              <w:spacing w:after="0" w:line="240" w:lineRule="auto"/>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CA6816" w:rsidRDefault="00C87C79" w:rsidP="00A00C6B">
            <w:pPr>
              <w:spacing w:after="0" w:line="240" w:lineRule="auto"/>
              <w:jc w:val="cente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CA681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CA6816" w:rsidRDefault="00C87C79" w:rsidP="00A00C6B">
            <w:pPr>
              <w:spacing w:after="0" w:line="240" w:lineRule="auto"/>
              <w:jc w:val="cente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r>
      <w:tr w:rsidR="00C87C79" w:rsidRPr="00CA6816"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CA6816"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CA6816" w:rsidRDefault="00C87C79" w:rsidP="00A00C6B">
            <w:pPr>
              <w:spacing w:after="0" w:line="240" w:lineRule="auto"/>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CA6816" w:rsidRDefault="00C87C79" w:rsidP="00A00C6B">
            <w:pPr>
              <w:spacing w:after="0" w:line="240" w:lineRule="auto"/>
              <w:jc w:val="cente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CA681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CA6816" w:rsidRDefault="00C87C79" w:rsidP="00A00C6B">
            <w:pPr>
              <w:spacing w:after="0" w:line="240" w:lineRule="auto"/>
              <w:jc w:val="cente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r>
      <w:tr w:rsidR="00C87C79" w:rsidRPr="00CA6816"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CA6816"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CA6816" w:rsidRDefault="00C87C79" w:rsidP="00A00C6B">
            <w:pPr>
              <w:spacing w:after="0" w:line="240" w:lineRule="auto"/>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CA6816" w:rsidRDefault="00C87C79" w:rsidP="00A00C6B">
            <w:pPr>
              <w:spacing w:after="0" w:line="240" w:lineRule="auto"/>
              <w:jc w:val="cente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CA6816"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CA6816" w:rsidRDefault="00C87C79" w:rsidP="00A00C6B">
            <w:pPr>
              <w:spacing w:after="0" w:line="240" w:lineRule="auto"/>
              <w:jc w:val="cente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r>
    </w:tbl>
    <w:p w14:paraId="6D5DF216" w14:textId="3517EA71" w:rsidR="00D62727" w:rsidRPr="00CA6816" w:rsidRDefault="00D62727" w:rsidP="00861A2B">
      <w:pPr>
        <w:spacing w:after="0" w:line="240" w:lineRule="auto"/>
        <w:ind w:firstLine="142"/>
        <w:rPr>
          <w:rFonts w:ascii="Calibri Light" w:hAnsi="Calibri Light" w:cs="Calibri Light"/>
          <w:b/>
          <w:sz w:val="16"/>
          <w:szCs w:val="16"/>
          <w:lang w:val="lt-LT"/>
        </w:rPr>
      </w:pPr>
      <w:r w:rsidRPr="00CA6816">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sidRPr="00CA6816">
        <w:rPr>
          <w:rFonts w:ascii="Calibri Light" w:hAnsi="Calibri Light" w:cs="Calibri Light"/>
          <w:b/>
          <w:sz w:val="16"/>
          <w:szCs w:val="16"/>
          <w:lang w:val="lt-LT"/>
        </w:rPr>
        <w:t>3</w:t>
      </w:r>
      <w:r w:rsidRPr="00CA6816">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CA6816" w:rsidRDefault="000D20F0" w:rsidP="00861A2B">
      <w:pPr>
        <w:pStyle w:val="Sraopastraipa"/>
        <w:tabs>
          <w:tab w:val="left" w:pos="0"/>
        </w:tabs>
        <w:spacing w:after="0" w:line="240" w:lineRule="auto"/>
        <w:ind w:left="0"/>
        <w:rPr>
          <w:rFonts w:ascii="Calibri Light" w:hAnsi="Calibri Light" w:cs="Calibri Light"/>
          <w:b/>
          <w:sz w:val="16"/>
          <w:szCs w:val="16"/>
          <w:lang w:val="lt-LT"/>
        </w:rPr>
      </w:pPr>
    </w:p>
    <w:p w14:paraId="481D38D1" w14:textId="7DC7783B" w:rsidR="00D62727" w:rsidRPr="00CA6816" w:rsidRDefault="00D62727" w:rsidP="00E70151">
      <w:pPr>
        <w:pStyle w:val="Sraopastraipa"/>
        <w:numPr>
          <w:ilvl w:val="0"/>
          <w:numId w:val="11"/>
        </w:numPr>
        <w:tabs>
          <w:tab w:val="left" w:pos="0"/>
        </w:tabs>
        <w:spacing w:after="0" w:line="240" w:lineRule="auto"/>
        <w:ind w:left="0" w:firstLine="142"/>
        <w:contextualSpacing w:val="0"/>
        <w:rPr>
          <w:rFonts w:asciiTheme="majorHAnsi" w:hAnsiTheme="majorHAnsi" w:cstheme="majorHAnsi"/>
          <w:b/>
          <w:sz w:val="20"/>
          <w:szCs w:val="20"/>
          <w:lang w:val="lt-LT"/>
        </w:rPr>
      </w:pPr>
      <w:r w:rsidRPr="00CA6816">
        <w:rPr>
          <w:rFonts w:asciiTheme="majorHAnsi" w:hAnsiTheme="majorHAnsi" w:cstheme="majorHAnsi"/>
          <w:b/>
          <w:sz w:val="20"/>
          <w:szCs w:val="20"/>
          <w:lang w:val="lt-LT"/>
        </w:rPr>
        <w:t xml:space="preserve"> lentelė. </w:t>
      </w:r>
      <w:r w:rsidRPr="00CA6816">
        <w:rPr>
          <w:rFonts w:asciiTheme="majorHAnsi" w:hAnsiTheme="majorHAnsi" w:cstheme="majorHAnsi"/>
          <w:b/>
          <w:bCs/>
          <w:sz w:val="20"/>
          <w:szCs w:val="20"/>
          <w:lang w:val="lt-LT"/>
        </w:rPr>
        <w:t xml:space="preserve">Informacija apie rėmimąsi kitų subjektų </w:t>
      </w:r>
      <w:r w:rsidRPr="00CA6816">
        <w:rPr>
          <w:rFonts w:asciiTheme="majorHAnsi" w:hAnsiTheme="majorHAnsi" w:cstheme="majorHAnsi"/>
          <w:b/>
          <w:bCs/>
          <w:noProof/>
          <w:sz w:val="20"/>
          <w:szCs w:val="20"/>
          <w:lang w:val="lt-LT"/>
        </w:rPr>
        <w:t>pajėgumais</w:t>
      </w:r>
      <w:r w:rsidRPr="00CA6816">
        <w:rPr>
          <w:rFonts w:asciiTheme="majorHAnsi" w:hAnsiTheme="majorHAnsi" w:cstheme="majorHAnsi"/>
          <w:b/>
          <w:bCs/>
          <w:sz w:val="20"/>
          <w:szCs w:val="20"/>
          <w:lang w:val="lt-LT"/>
        </w:rPr>
        <w:t>.</w:t>
      </w:r>
      <w:r w:rsidRPr="00CA6816">
        <w:rPr>
          <w:rFonts w:asciiTheme="majorHAnsi" w:hAnsiTheme="majorHAnsi" w:cstheme="majorHAnsi"/>
          <w:b/>
          <w:sz w:val="20"/>
          <w:szCs w:val="20"/>
          <w:lang w:val="lt-LT"/>
        </w:rPr>
        <w:t xml:space="preserve"> Vykdant pirkimo sutartį bus pasitelkiami šie ūkio subjektai </w:t>
      </w:r>
      <w:r w:rsidRPr="00CA6816">
        <w:rPr>
          <w:rFonts w:asciiTheme="majorHAnsi" w:eastAsia="Times New Roman" w:hAnsiTheme="majorHAnsi" w:cstheme="majorHAnsi"/>
          <w:i/>
          <w:color w:val="00000A"/>
          <w:sz w:val="20"/>
          <w:szCs w:val="20"/>
          <w:lang w:val="lt-LT"/>
        </w:rPr>
        <w:t xml:space="preserve">(Dėl kiekvieno iš ūkio subjektų, kurių </w:t>
      </w:r>
      <w:r w:rsidRPr="00CA6816">
        <w:rPr>
          <w:rFonts w:asciiTheme="majorHAnsi" w:eastAsia="Times New Roman" w:hAnsiTheme="majorHAnsi" w:cstheme="majorHAnsi"/>
          <w:i/>
          <w:noProof/>
          <w:color w:val="00000A"/>
          <w:sz w:val="20"/>
          <w:szCs w:val="20"/>
          <w:lang w:val="lt-LT"/>
        </w:rPr>
        <w:t>pajėgumais</w:t>
      </w:r>
      <w:r w:rsidRPr="00CA6816">
        <w:rPr>
          <w:rFonts w:asciiTheme="majorHAnsi" w:eastAsia="Times New Roman" w:hAnsiTheme="majorHAnsi" w:cstheme="majorHAnsi"/>
          <w:i/>
          <w:color w:val="00000A"/>
          <w:sz w:val="20"/>
          <w:szCs w:val="20"/>
          <w:lang w:val="lt-LT"/>
        </w:rPr>
        <w:t xml:space="preserve"> remiamasi, tiekėjas turi pateikt</w:t>
      </w:r>
      <w:r w:rsidR="00C47E4B" w:rsidRPr="00CA6816">
        <w:rPr>
          <w:rFonts w:asciiTheme="majorHAnsi" w:eastAsia="Times New Roman" w:hAnsiTheme="majorHAnsi" w:cstheme="majorHAnsi"/>
          <w:i/>
          <w:color w:val="00000A"/>
          <w:sz w:val="20"/>
          <w:szCs w:val="20"/>
          <w:lang w:val="lt-LT"/>
        </w:rPr>
        <w:t>i</w:t>
      </w:r>
      <w:r w:rsidRPr="00CA6816">
        <w:rPr>
          <w:rFonts w:asciiTheme="majorHAnsi" w:eastAsia="Times New Roman" w:hAnsiTheme="majorHAnsi" w:cstheme="majorHAnsi"/>
          <w:i/>
          <w:color w:val="00000A"/>
          <w:sz w:val="20"/>
          <w:szCs w:val="20"/>
          <w:lang w:val="lt-LT"/>
        </w:rPr>
        <w:t xml:space="preserve"> atskirą, tų ūkio subjektų tinkamai užpildytą ir pasirašytą EBVPD formą su i</w:t>
      </w:r>
      <w:r w:rsidR="00BA64B4" w:rsidRPr="00CA6816">
        <w:rPr>
          <w:rFonts w:asciiTheme="majorHAnsi" w:eastAsia="Times New Roman" w:hAnsiTheme="majorHAnsi" w:cstheme="majorHAnsi"/>
          <w:i/>
          <w:color w:val="00000A"/>
          <w:sz w:val="20"/>
          <w:szCs w:val="20"/>
          <w:lang w:val="lt-LT"/>
        </w:rPr>
        <w:t>nformacija, kurios reikalaujama</w:t>
      </w:r>
      <w:r w:rsidRPr="00CA6816">
        <w:rPr>
          <w:rFonts w:asciiTheme="majorHAnsi" w:eastAsia="Times New Roman" w:hAnsiTheme="majorHAnsi" w:cstheme="majorHAnsi"/>
          <w:i/>
          <w:color w:val="00000A"/>
          <w:sz w:val="20"/>
          <w:szCs w:val="20"/>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CA6816" w14:paraId="56DACD10" w14:textId="77777777" w:rsidTr="00C528CF">
        <w:trPr>
          <w:trHeight w:val="20"/>
        </w:trPr>
        <w:tc>
          <w:tcPr>
            <w:tcW w:w="530" w:type="pct"/>
            <w:shd w:val="clear" w:color="auto" w:fill="F2F2F2" w:themeFill="background1" w:themeFillShade="F2"/>
            <w:vAlign w:val="center"/>
          </w:tcPr>
          <w:p w14:paraId="24198950" w14:textId="77777777" w:rsidR="00C528CF" w:rsidRPr="00CA6816" w:rsidRDefault="00C528CF" w:rsidP="00A00C6B">
            <w:pPr>
              <w:jc w:val="center"/>
              <w:rPr>
                <w:rFonts w:ascii="Calibri Light" w:hAnsi="Calibri Light" w:cs="Calibri Light"/>
                <w:b/>
                <w:color w:val="000000"/>
                <w:sz w:val="20"/>
                <w:szCs w:val="20"/>
                <w:lang w:val="lt-LT"/>
              </w:rPr>
            </w:pPr>
            <w:r w:rsidRPr="00CA6816">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CA6816" w:rsidRDefault="00C528CF" w:rsidP="00A00C6B">
            <w:pPr>
              <w:jc w:val="center"/>
              <w:rPr>
                <w:rFonts w:ascii="Calibri Light" w:eastAsia="Times New Roman" w:hAnsi="Calibri Light" w:cs="Calibri Light"/>
                <w:b/>
                <w:color w:val="00000A"/>
                <w:sz w:val="20"/>
                <w:szCs w:val="20"/>
                <w:lang w:val="lt-LT"/>
              </w:rPr>
            </w:pPr>
            <w:r w:rsidRPr="00CA6816">
              <w:rPr>
                <w:rFonts w:ascii="Calibri Light" w:eastAsia="Times New Roman" w:hAnsi="Calibri Light" w:cs="Calibri Light"/>
                <w:b/>
                <w:color w:val="00000A"/>
                <w:sz w:val="20"/>
                <w:szCs w:val="20"/>
                <w:lang w:val="lt-LT"/>
              </w:rPr>
              <w:t xml:space="preserve">Ūkio subjekto (-ų), </w:t>
            </w:r>
            <w:proofErr w:type="spellStart"/>
            <w:r w:rsidRPr="00CA6816">
              <w:rPr>
                <w:rFonts w:ascii="Calibri Light" w:eastAsia="Times New Roman" w:hAnsi="Calibri Light" w:cs="Calibri Light"/>
                <w:b/>
                <w:iCs/>
                <w:color w:val="00000A"/>
                <w:sz w:val="20"/>
                <w:szCs w:val="20"/>
                <w:lang w:val="lt-LT"/>
              </w:rPr>
              <w:t>kvazisubtiekėjo</w:t>
            </w:r>
            <w:proofErr w:type="spellEnd"/>
            <w:r w:rsidRPr="00CA6816">
              <w:rPr>
                <w:rFonts w:ascii="Calibri Light" w:eastAsia="Times New Roman" w:hAnsi="Calibri Light" w:cs="Calibri Light"/>
                <w:b/>
                <w:iCs/>
                <w:color w:val="00000A"/>
                <w:sz w:val="20"/>
                <w:szCs w:val="20"/>
                <w:vertAlign w:val="superscript"/>
                <w:lang w:val="lt-LT"/>
              </w:rPr>
              <w:footnoteReference w:id="2"/>
            </w:r>
            <w:r w:rsidRPr="00CA6816">
              <w:rPr>
                <w:rFonts w:ascii="Calibri Light" w:eastAsia="Times New Roman" w:hAnsi="Calibri Light" w:cs="Calibri Light"/>
                <w:b/>
                <w:iCs/>
                <w:color w:val="00000A"/>
                <w:sz w:val="20"/>
                <w:szCs w:val="20"/>
                <w:lang w:val="lt-LT"/>
              </w:rPr>
              <w:t>, trečiojo asmens</w:t>
            </w:r>
            <w:r w:rsidRPr="00CA6816">
              <w:rPr>
                <w:rFonts w:ascii="Calibri Light" w:eastAsia="Times New Roman" w:hAnsi="Calibri Light" w:cs="Calibri Light"/>
                <w:b/>
                <w:iCs/>
                <w:color w:val="00000A"/>
                <w:sz w:val="20"/>
                <w:szCs w:val="20"/>
                <w:vertAlign w:val="superscript"/>
                <w:lang w:val="lt-LT"/>
              </w:rPr>
              <w:footnoteReference w:id="3"/>
            </w:r>
            <w:r w:rsidRPr="00CA6816">
              <w:rPr>
                <w:rFonts w:ascii="Calibri Light" w:eastAsia="Times New Roman" w:hAnsi="Calibri Light" w:cs="Calibri Light"/>
                <w:b/>
                <w:color w:val="00000A"/>
                <w:sz w:val="20"/>
                <w:szCs w:val="20"/>
                <w:lang w:val="lt-LT"/>
              </w:rPr>
              <w:t>, kurių pajėgumais remiamasi, pavadinimas</w:t>
            </w:r>
          </w:p>
          <w:p w14:paraId="07BB51AD" w14:textId="5C38E947" w:rsidR="00C528CF" w:rsidRPr="00CA6816" w:rsidRDefault="00C528CF" w:rsidP="003D40BE">
            <w:pPr>
              <w:jc w:val="center"/>
              <w:rPr>
                <w:rFonts w:ascii="Calibri Light" w:hAnsi="Calibri Light" w:cs="Calibri Light"/>
                <w:sz w:val="20"/>
                <w:szCs w:val="20"/>
                <w:lang w:val="lt-LT"/>
              </w:rPr>
            </w:pPr>
            <w:r w:rsidRPr="00CA6816">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CA6816" w:rsidRDefault="00C528CF" w:rsidP="00A00C6B">
            <w:pPr>
              <w:jc w:val="center"/>
              <w:rPr>
                <w:rFonts w:ascii="Calibri Light" w:hAnsi="Calibri Light" w:cs="Calibri Light"/>
                <w:i/>
                <w:iCs/>
                <w:sz w:val="20"/>
                <w:szCs w:val="20"/>
                <w:lang w:val="lt-LT"/>
              </w:rPr>
            </w:pPr>
            <w:r w:rsidRPr="00CA6816">
              <w:rPr>
                <w:rFonts w:ascii="Calibri Light" w:hAnsi="Calibri Light" w:cs="Calibri Light"/>
                <w:b/>
                <w:iCs/>
                <w:sz w:val="20"/>
                <w:szCs w:val="20"/>
                <w:lang w:val="lt-LT"/>
              </w:rPr>
              <w:t>Ūkio subjektas pasitelkiamas, siekiant atitikti kvalifikacijos reikalavimą</w:t>
            </w:r>
            <w:r w:rsidRPr="00CA6816">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CA6816" w:rsidRDefault="00C528CF" w:rsidP="00C528CF">
            <w:pPr>
              <w:jc w:val="center"/>
              <w:rPr>
                <w:rFonts w:ascii="Calibri Light" w:hAnsi="Calibri Light" w:cs="Calibri Light"/>
                <w:color w:val="000000"/>
                <w:sz w:val="20"/>
                <w:szCs w:val="20"/>
                <w:lang w:val="lt-LT"/>
              </w:rPr>
            </w:pPr>
            <w:r w:rsidRPr="00CA6816">
              <w:rPr>
                <w:rFonts w:ascii="Calibri Light" w:hAnsi="Calibri Light" w:cs="Calibri Light"/>
                <w:b/>
                <w:color w:val="000000"/>
                <w:sz w:val="20"/>
                <w:szCs w:val="20"/>
                <w:lang w:val="lt-LT"/>
              </w:rPr>
              <w:t xml:space="preserve">Pirkimo sutarties dalis, </w:t>
            </w:r>
            <w:r w:rsidRPr="00CA6816">
              <w:rPr>
                <w:rFonts w:ascii="Calibri Light" w:hAnsi="Calibri Light" w:cs="Calibri Light"/>
                <w:color w:val="000000"/>
                <w:sz w:val="20"/>
                <w:szCs w:val="20"/>
                <w:lang w:val="lt-LT"/>
              </w:rPr>
              <w:t>kuriai vykdyti pasitelkiamas ūkio subjektas,</w:t>
            </w:r>
          </w:p>
          <w:p w14:paraId="150E6056" w14:textId="5B677F99" w:rsidR="00C528CF" w:rsidRPr="00CA6816" w:rsidRDefault="000D3EBA" w:rsidP="00C528CF">
            <w:pPr>
              <w:jc w:val="center"/>
              <w:rPr>
                <w:rFonts w:ascii="Calibri Light" w:hAnsi="Calibri Light" w:cs="Calibri Light"/>
                <w:b/>
                <w:color w:val="000000"/>
                <w:sz w:val="20"/>
                <w:szCs w:val="20"/>
                <w:lang w:val="lt-LT"/>
              </w:rPr>
            </w:pPr>
            <w:r w:rsidRPr="00CA6816">
              <w:rPr>
                <w:rFonts w:ascii="Calibri Light" w:hAnsi="Calibri Light" w:cs="Calibri Light"/>
                <w:iCs/>
                <w:color w:val="000000"/>
                <w:sz w:val="20"/>
                <w:szCs w:val="20"/>
                <w:lang w:val="lt-LT"/>
              </w:rPr>
              <w:t>Eur su PVM (jei PVM netaikoma EUR be PVM)</w:t>
            </w:r>
            <w:r w:rsidR="00C528CF" w:rsidRPr="00CA6816">
              <w:rPr>
                <w:rFonts w:ascii="Calibri Light" w:hAnsi="Calibri Light" w:cs="Calibri Light"/>
                <w:iCs/>
                <w:color w:val="000000"/>
                <w:sz w:val="20"/>
                <w:szCs w:val="20"/>
                <w:lang w:val="lt-LT"/>
              </w:rPr>
              <w:t xml:space="preserve"> arba proc.</w:t>
            </w:r>
          </w:p>
        </w:tc>
        <w:tc>
          <w:tcPr>
            <w:tcW w:w="971" w:type="pct"/>
            <w:shd w:val="clear" w:color="auto" w:fill="F2F2F2" w:themeFill="background1" w:themeFillShade="F2"/>
            <w:vAlign w:val="center"/>
          </w:tcPr>
          <w:p w14:paraId="49F854D2" w14:textId="0ED0EE5E" w:rsidR="00C528CF" w:rsidRPr="00CA6816" w:rsidRDefault="00C528CF" w:rsidP="00AB6DF3">
            <w:pPr>
              <w:rPr>
                <w:rFonts w:ascii="Calibri Light" w:hAnsi="Calibri Light" w:cs="Calibri Light"/>
                <w:sz w:val="20"/>
                <w:szCs w:val="20"/>
                <w:lang w:val="lt-LT"/>
              </w:rPr>
            </w:pPr>
            <w:r w:rsidRPr="00CA6816">
              <w:rPr>
                <w:rFonts w:ascii="Calibri Light" w:hAnsi="Calibri Light" w:cs="Calibri Light"/>
                <w:b/>
                <w:color w:val="000000"/>
                <w:sz w:val="20"/>
                <w:szCs w:val="20"/>
                <w:lang w:val="lt-LT"/>
              </w:rPr>
              <w:t>Koks pateikiamas įrodymas dėl išteklių prieinamumo</w:t>
            </w:r>
            <w:r w:rsidRPr="00CA6816">
              <w:rPr>
                <w:rStyle w:val="Puslapioinaosnuoroda"/>
                <w:rFonts w:ascii="Calibri Light" w:hAnsi="Calibri Light" w:cs="Calibri Light"/>
                <w:b/>
                <w:color w:val="000000"/>
                <w:sz w:val="20"/>
                <w:szCs w:val="20"/>
                <w:lang w:val="lt-LT"/>
              </w:rPr>
              <w:footnoteReference w:id="4"/>
            </w:r>
          </w:p>
        </w:tc>
      </w:tr>
      <w:tr w:rsidR="00C528CF" w:rsidRPr="00CA6816" w14:paraId="212F1429" w14:textId="77777777" w:rsidTr="00C528CF">
        <w:trPr>
          <w:trHeight w:val="20"/>
        </w:trPr>
        <w:tc>
          <w:tcPr>
            <w:tcW w:w="530" w:type="pct"/>
            <w:vAlign w:val="center"/>
          </w:tcPr>
          <w:p w14:paraId="22F9C850" w14:textId="4EF0EA4A" w:rsidR="00C528CF" w:rsidRPr="00CA6816"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CA6816" w:rsidRDefault="00C528CF" w:rsidP="00A00C6B">
            <w:pPr>
              <w:jc w:val="left"/>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c>
          <w:tcPr>
            <w:tcW w:w="1195" w:type="pct"/>
          </w:tcPr>
          <w:p w14:paraId="384F4625" w14:textId="35CEE5C1" w:rsidR="00C528CF" w:rsidRPr="00CA6816" w:rsidRDefault="00C528CF" w:rsidP="00A00C6B">
            <w:pPr>
              <w:jc w:val="cente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c>
          <w:tcPr>
            <w:tcW w:w="1118" w:type="pct"/>
          </w:tcPr>
          <w:p w14:paraId="08F79372" w14:textId="77777777" w:rsidR="00C528CF" w:rsidRPr="00CA6816"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CA6816" w:rsidRDefault="00C528CF" w:rsidP="00A00C6B">
            <w:pPr>
              <w:jc w:val="cente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r>
      <w:tr w:rsidR="00C528CF" w:rsidRPr="00CA6816" w14:paraId="69927573" w14:textId="77777777" w:rsidTr="00C528CF">
        <w:trPr>
          <w:trHeight w:val="20"/>
        </w:trPr>
        <w:tc>
          <w:tcPr>
            <w:tcW w:w="530" w:type="pct"/>
            <w:vAlign w:val="center"/>
          </w:tcPr>
          <w:p w14:paraId="26252B0F" w14:textId="77777777" w:rsidR="00C528CF" w:rsidRPr="00CA6816"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CA6816" w:rsidRDefault="00C528CF" w:rsidP="00A00C6B">
            <w:pP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c>
          <w:tcPr>
            <w:tcW w:w="1195" w:type="pct"/>
          </w:tcPr>
          <w:p w14:paraId="22B40909" w14:textId="01845C37" w:rsidR="00C528CF" w:rsidRPr="00CA6816" w:rsidRDefault="00C528CF" w:rsidP="00A00C6B">
            <w:pPr>
              <w:jc w:val="cente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c>
          <w:tcPr>
            <w:tcW w:w="1118" w:type="pct"/>
          </w:tcPr>
          <w:p w14:paraId="5EF35700" w14:textId="77777777" w:rsidR="00C528CF" w:rsidRPr="00CA6816"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CA6816" w:rsidRDefault="00C528CF" w:rsidP="00A00C6B">
            <w:pPr>
              <w:tabs>
                <w:tab w:val="left" w:pos="495"/>
              </w:tabs>
              <w:jc w:val="center"/>
              <w:rPr>
                <w:rFonts w:ascii="Calibri Light" w:hAnsi="Calibri Light" w:cs="Calibri Light"/>
                <w:color w:val="000000"/>
                <w:sz w:val="20"/>
                <w:szCs w:val="20"/>
                <w:lang w:val="lt-LT"/>
              </w:rPr>
            </w:pPr>
            <w:r w:rsidRPr="00CA6816">
              <w:rPr>
                <w:rFonts w:ascii="Calibri Light" w:hAnsi="Calibri Light" w:cs="Calibri Light"/>
                <w:color w:val="000000"/>
                <w:sz w:val="20"/>
                <w:szCs w:val="20"/>
                <w:lang w:val="lt-LT"/>
              </w:rPr>
              <w:t>....</w:t>
            </w:r>
          </w:p>
        </w:tc>
      </w:tr>
    </w:tbl>
    <w:p w14:paraId="1162C6F4" w14:textId="77777777" w:rsidR="009B0DD4" w:rsidRPr="00CA6816"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CA6816" w:rsidRDefault="00D62727" w:rsidP="000A4348">
      <w:pPr>
        <w:pStyle w:val="Sraopastraipa"/>
        <w:numPr>
          <w:ilvl w:val="0"/>
          <w:numId w:val="11"/>
        </w:numPr>
        <w:tabs>
          <w:tab w:val="left" w:pos="0"/>
        </w:tabs>
        <w:spacing w:after="0"/>
        <w:ind w:left="0" w:firstLine="0"/>
        <w:rPr>
          <w:rFonts w:ascii="Calibri Light" w:hAnsi="Calibri Light" w:cs="Calibri Light"/>
          <w:b/>
          <w:sz w:val="20"/>
          <w:szCs w:val="20"/>
          <w:lang w:val="lt-LT"/>
        </w:rPr>
      </w:pPr>
      <w:r w:rsidRPr="00CA6816">
        <w:rPr>
          <w:rFonts w:ascii="Calibri Light" w:hAnsi="Calibri Light" w:cs="Calibri Light"/>
          <w:b/>
          <w:sz w:val="20"/>
          <w:szCs w:val="20"/>
          <w:lang w:val="lt-LT"/>
        </w:rPr>
        <w:t xml:space="preserve"> lentelė. </w:t>
      </w:r>
      <w:r w:rsidR="00325B5C" w:rsidRPr="00CA6816">
        <w:rPr>
          <w:rFonts w:ascii="Calibri Light" w:hAnsi="Calibri Light" w:cs="Calibri Light"/>
          <w:b/>
          <w:sz w:val="20"/>
          <w:szCs w:val="20"/>
          <w:lang w:val="lt-LT"/>
        </w:rPr>
        <w:t>Informacija apie subtiekėjus (jeigu žinoma)</w:t>
      </w:r>
      <w:r w:rsidR="00660351" w:rsidRPr="00CA6816">
        <w:rPr>
          <w:rFonts w:ascii="Calibri Light" w:hAnsi="Calibri Light" w:cs="Calibri Light"/>
          <w:b/>
          <w:sz w:val="20"/>
          <w:szCs w:val="20"/>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CA6816"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CA6816" w:rsidRDefault="003F0669" w:rsidP="00660351">
            <w:pPr>
              <w:jc w:val="center"/>
              <w:rPr>
                <w:rFonts w:ascii="Calibri Light" w:hAnsi="Calibri Light" w:cs="Calibri Light"/>
                <w:b/>
                <w:color w:val="000000"/>
                <w:szCs w:val="20"/>
              </w:rPr>
            </w:pPr>
            <w:r w:rsidRPr="00CA6816">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CA6816" w:rsidRDefault="003F0669" w:rsidP="00660351">
            <w:pPr>
              <w:jc w:val="center"/>
              <w:rPr>
                <w:rFonts w:ascii="Calibri Light" w:eastAsia="Times New Roman" w:hAnsi="Calibri Light" w:cs="Calibri Light"/>
                <w:b/>
                <w:color w:val="00000A"/>
                <w:szCs w:val="20"/>
              </w:rPr>
            </w:pPr>
            <w:r w:rsidRPr="00CA6816">
              <w:rPr>
                <w:rFonts w:ascii="Calibri Light" w:eastAsia="Times New Roman" w:hAnsi="Calibri Light" w:cs="Calibri Light"/>
                <w:b/>
                <w:color w:val="00000A"/>
                <w:szCs w:val="20"/>
              </w:rPr>
              <w:t>Subtiekėjo (-ų)</w:t>
            </w:r>
            <w:r w:rsidR="005573FA" w:rsidRPr="00CA6816">
              <w:rPr>
                <w:rStyle w:val="Puslapioinaosnuoroda"/>
                <w:rFonts w:ascii="Calibri Light" w:eastAsia="Times New Roman" w:hAnsi="Calibri Light" w:cs="Calibri Light"/>
                <w:b/>
                <w:color w:val="00000A"/>
                <w:szCs w:val="20"/>
              </w:rPr>
              <w:footnoteReference w:id="5"/>
            </w:r>
            <w:r w:rsidR="00B46F0F" w:rsidRPr="00CA6816">
              <w:rPr>
                <w:rFonts w:ascii="Calibri Light" w:eastAsia="Times New Roman" w:hAnsi="Calibri Light" w:cs="Calibri Light"/>
                <w:b/>
                <w:color w:val="00000A"/>
                <w:szCs w:val="20"/>
              </w:rPr>
              <w:t>, kurio (-</w:t>
            </w:r>
            <w:proofErr w:type="spellStart"/>
            <w:r w:rsidR="00B46F0F" w:rsidRPr="00CA6816">
              <w:rPr>
                <w:rFonts w:ascii="Calibri Light" w:eastAsia="Times New Roman" w:hAnsi="Calibri Light" w:cs="Calibri Light"/>
                <w:b/>
                <w:color w:val="00000A"/>
                <w:szCs w:val="20"/>
              </w:rPr>
              <w:t>ių</w:t>
            </w:r>
            <w:proofErr w:type="spellEnd"/>
            <w:r w:rsidR="00B46F0F" w:rsidRPr="00CA6816">
              <w:rPr>
                <w:rFonts w:ascii="Calibri Light" w:eastAsia="Times New Roman" w:hAnsi="Calibri Light" w:cs="Calibri Light"/>
                <w:b/>
                <w:color w:val="00000A"/>
                <w:szCs w:val="20"/>
              </w:rPr>
              <w:t>) pajėgumais tiekėjas nesiremia,</w:t>
            </w:r>
            <w:r w:rsidRPr="00CA6816">
              <w:rPr>
                <w:rFonts w:ascii="Calibri Light" w:eastAsia="Times New Roman" w:hAnsi="Calibri Light" w:cs="Calibri Light"/>
                <w:b/>
                <w:color w:val="00000A"/>
                <w:szCs w:val="20"/>
              </w:rPr>
              <w:t xml:space="preserve"> pavadinimas</w:t>
            </w:r>
          </w:p>
          <w:p w14:paraId="5D034B1A" w14:textId="58BC8231" w:rsidR="003F0669" w:rsidRPr="00CA6816" w:rsidRDefault="003F0669" w:rsidP="00660351">
            <w:pPr>
              <w:jc w:val="center"/>
              <w:rPr>
                <w:rFonts w:ascii="Calibri Light" w:hAnsi="Calibri Light" w:cs="Calibri Light"/>
                <w:b/>
                <w:color w:val="000000"/>
                <w:szCs w:val="20"/>
              </w:rPr>
            </w:pPr>
            <w:r w:rsidRPr="00CA6816">
              <w:rPr>
                <w:rFonts w:ascii="Calibri Light" w:eastAsia="Times New Roman" w:hAnsi="Calibri Light" w:cs="Calibri Light"/>
                <w:b/>
                <w:color w:val="00000A"/>
                <w:szCs w:val="20"/>
              </w:rPr>
              <w:lastRenderedPageBreak/>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CA6816" w:rsidRDefault="003F0669" w:rsidP="005573FA">
            <w:pPr>
              <w:jc w:val="center"/>
              <w:rPr>
                <w:rFonts w:ascii="Calibri Light" w:hAnsi="Calibri Light" w:cs="Calibri Light"/>
                <w:b/>
                <w:iCs/>
                <w:szCs w:val="20"/>
              </w:rPr>
            </w:pPr>
            <w:r w:rsidRPr="00CA6816">
              <w:rPr>
                <w:rFonts w:ascii="Calibri Light" w:hAnsi="Calibri Light" w:cs="Calibri Light"/>
                <w:b/>
                <w:iCs/>
                <w:szCs w:val="20"/>
              </w:rPr>
              <w:lastRenderedPageBreak/>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CA6816" w:rsidRDefault="003F0669" w:rsidP="00660351">
            <w:pPr>
              <w:jc w:val="center"/>
              <w:rPr>
                <w:rFonts w:ascii="Calibri Light" w:hAnsi="Calibri Light" w:cs="Calibri Light"/>
                <w:b/>
                <w:iCs/>
                <w:szCs w:val="20"/>
              </w:rPr>
            </w:pPr>
            <w:r w:rsidRPr="00CA6816">
              <w:rPr>
                <w:rFonts w:ascii="Calibri Light" w:hAnsi="Calibri Light" w:cs="Calibri Light"/>
                <w:b/>
                <w:iCs/>
                <w:szCs w:val="20"/>
              </w:rPr>
              <w:t>Apimtis EUR arba proc.</w:t>
            </w:r>
          </w:p>
        </w:tc>
      </w:tr>
      <w:tr w:rsidR="003F0669" w:rsidRPr="00CA6816"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CA681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CA6816" w:rsidRDefault="003F0669" w:rsidP="00660351">
            <w:pPr>
              <w:rPr>
                <w:rFonts w:ascii="Calibri Light" w:hAnsi="Calibri Light" w:cs="Calibri Light"/>
                <w:color w:val="000000"/>
                <w:sz w:val="22"/>
              </w:rPr>
            </w:pPr>
            <w:r w:rsidRPr="00CA681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CA6816" w:rsidRDefault="003F0669" w:rsidP="00660351">
            <w:pPr>
              <w:rPr>
                <w:rFonts w:ascii="Calibri Light" w:hAnsi="Calibri Light" w:cs="Calibri Light"/>
                <w:color w:val="000000"/>
                <w:sz w:val="22"/>
              </w:rPr>
            </w:pPr>
            <w:r w:rsidRPr="00CA681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CA6816" w:rsidRDefault="003F0669" w:rsidP="00660351">
            <w:pPr>
              <w:jc w:val="center"/>
              <w:rPr>
                <w:rFonts w:ascii="Calibri Light" w:hAnsi="Calibri Light" w:cs="Calibri Light"/>
                <w:color w:val="000000"/>
                <w:sz w:val="22"/>
              </w:rPr>
            </w:pPr>
            <w:r w:rsidRPr="00CA6816">
              <w:rPr>
                <w:rFonts w:ascii="Calibri Light" w:hAnsi="Calibri Light" w:cs="Calibri Light"/>
                <w:color w:val="000000"/>
                <w:szCs w:val="20"/>
              </w:rPr>
              <w:t>....</w:t>
            </w:r>
          </w:p>
        </w:tc>
      </w:tr>
      <w:tr w:rsidR="003F0669" w:rsidRPr="00CA6816"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CA6816"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CA6816" w:rsidRDefault="003F0669" w:rsidP="00660351">
            <w:pPr>
              <w:rPr>
                <w:rFonts w:ascii="Calibri Light" w:hAnsi="Calibri Light" w:cs="Calibri Light"/>
                <w:color w:val="000000"/>
                <w:sz w:val="22"/>
              </w:rPr>
            </w:pPr>
            <w:r w:rsidRPr="00CA6816">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CA6816" w:rsidRDefault="003F0669" w:rsidP="00660351">
            <w:pPr>
              <w:rPr>
                <w:rFonts w:ascii="Calibri Light" w:hAnsi="Calibri Light" w:cs="Calibri Light"/>
                <w:color w:val="000000"/>
                <w:sz w:val="22"/>
              </w:rPr>
            </w:pPr>
            <w:r w:rsidRPr="00CA6816">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CA6816" w:rsidRDefault="003F0669" w:rsidP="00660351">
            <w:pPr>
              <w:jc w:val="center"/>
              <w:rPr>
                <w:rFonts w:ascii="Calibri Light" w:hAnsi="Calibri Light" w:cs="Calibri Light"/>
                <w:color w:val="000000"/>
                <w:sz w:val="22"/>
              </w:rPr>
            </w:pPr>
            <w:r w:rsidRPr="00CA6816">
              <w:rPr>
                <w:rFonts w:ascii="Calibri Light" w:hAnsi="Calibri Light" w:cs="Calibri Light"/>
                <w:color w:val="000000"/>
                <w:szCs w:val="20"/>
              </w:rPr>
              <w:t>....</w:t>
            </w:r>
          </w:p>
        </w:tc>
      </w:tr>
    </w:tbl>
    <w:p w14:paraId="2E5109C8" w14:textId="5EE9B711" w:rsidR="00C47E4B" w:rsidRPr="00CA6816" w:rsidRDefault="00C47E4B" w:rsidP="00A00C6B">
      <w:pPr>
        <w:spacing w:after="0" w:line="240" w:lineRule="auto"/>
        <w:rPr>
          <w:rFonts w:ascii="Calibri Light" w:hAnsi="Calibri Light" w:cs="Calibri Light"/>
          <w:b/>
          <w:sz w:val="16"/>
          <w:szCs w:val="16"/>
          <w:lang w:val="lt-LT"/>
        </w:rPr>
      </w:pPr>
    </w:p>
    <w:p w14:paraId="41DE602A" w14:textId="2169C98D" w:rsidR="00C76D1E" w:rsidRPr="00CA6816" w:rsidRDefault="00C76D1E" w:rsidP="00C76D1E">
      <w:pPr>
        <w:spacing w:after="0" w:line="240" w:lineRule="auto"/>
        <w:rPr>
          <w:rFonts w:asciiTheme="majorHAnsi" w:hAnsiTheme="majorHAnsi" w:cstheme="majorHAnsi"/>
          <w:sz w:val="20"/>
          <w:szCs w:val="20"/>
          <w:lang w:val="lt-LT"/>
        </w:rPr>
      </w:pPr>
      <w:r w:rsidRPr="00CA6816">
        <w:rPr>
          <w:rFonts w:asciiTheme="majorHAnsi" w:hAnsiTheme="majorHAnsi" w:cstheme="majorHAnsi"/>
          <w:b/>
          <w:sz w:val="20"/>
          <w:szCs w:val="20"/>
          <w:lang w:val="lt-LT"/>
        </w:rPr>
        <w:t>5 lentelė</w:t>
      </w:r>
      <w:r w:rsidRPr="00CA6816">
        <w:rPr>
          <w:rFonts w:asciiTheme="majorHAnsi" w:hAnsiTheme="majorHAnsi" w:cstheme="majorHAnsi"/>
          <w:sz w:val="20"/>
          <w:szCs w:val="20"/>
          <w:lang w:val="lt-LT"/>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
        <w:gridCol w:w="4688"/>
        <w:gridCol w:w="4131"/>
      </w:tblGrid>
      <w:tr w:rsidR="00C76D1E" w:rsidRPr="00CA6816" w14:paraId="7F23E552" w14:textId="77777777" w:rsidTr="00473575">
        <w:tc>
          <w:tcPr>
            <w:tcW w:w="331"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B1C1390"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Eil.</w:t>
            </w:r>
          </w:p>
          <w:p w14:paraId="4F2728CB"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54D767"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Juridinio ir (ar) fizinio asmens duomenys:</w:t>
            </w:r>
          </w:p>
        </w:tc>
        <w:tc>
          <w:tcPr>
            <w:tcW w:w="218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DD85439"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Atsakingi asmenys (vardas, pavardė)*</w:t>
            </w:r>
          </w:p>
        </w:tc>
      </w:tr>
      <w:tr w:rsidR="00C76D1E" w:rsidRPr="00CA6816" w14:paraId="6255B592" w14:textId="77777777" w:rsidTr="00473575">
        <w:tc>
          <w:tcPr>
            <w:tcW w:w="5000" w:type="pct"/>
            <w:gridSpan w:val="3"/>
            <w:tcBorders>
              <w:top w:val="single" w:sz="4" w:space="0" w:color="auto"/>
              <w:left w:val="single" w:sz="4" w:space="0" w:color="auto"/>
              <w:bottom w:val="single" w:sz="4" w:space="0" w:color="auto"/>
              <w:right w:val="single" w:sz="4" w:space="0" w:color="auto"/>
            </w:tcBorders>
            <w:shd w:val="clear" w:color="auto" w:fill="EEECE1" w:themeFill="background2"/>
            <w:vAlign w:val="center"/>
          </w:tcPr>
          <w:p w14:paraId="1F217A18"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Tiekėjas</w:t>
            </w:r>
          </w:p>
        </w:tc>
      </w:tr>
      <w:tr w:rsidR="00C76D1E" w:rsidRPr="00CA6816" w14:paraId="7E270EA4"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0D238D7D" w14:textId="77777777" w:rsidR="00C76D1E" w:rsidRPr="00CA6816"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27F7BA05"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vAlign w:val="center"/>
          </w:tcPr>
          <w:p w14:paraId="65A821D6"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p>
        </w:tc>
      </w:tr>
      <w:tr w:rsidR="00C76D1E" w:rsidRPr="00CA6816" w14:paraId="1E845693"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3B69AC1B" w14:textId="77777777" w:rsidR="00C76D1E" w:rsidRPr="00CA6816"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5FFC4B78"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vAlign w:val="center"/>
          </w:tcPr>
          <w:p w14:paraId="6CE81541"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p>
        </w:tc>
      </w:tr>
      <w:tr w:rsidR="00C76D1E" w:rsidRPr="00CA6816" w14:paraId="515B9404" w14:textId="77777777" w:rsidTr="00473575">
        <w:tc>
          <w:tcPr>
            <w:tcW w:w="331" w:type="pct"/>
            <w:tcBorders>
              <w:top w:val="single" w:sz="4" w:space="0" w:color="auto"/>
              <w:left w:val="single" w:sz="4" w:space="0" w:color="auto"/>
              <w:bottom w:val="single" w:sz="4" w:space="0" w:color="auto"/>
              <w:right w:val="single" w:sz="4" w:space="0" w:color="auto"/>
            </w:tcBorders>
            <w:vAlign w:val="center"/>
          </w:tcPr>
          <w:p w14:paraId="55FA17E6" w14:textId="77777777" w:rsidR="00C76D1E" w:rsidRPr="00CA6816" w:rsidRDefault="00C76D1E" w:rsidP="00C76D1E">
            <w:pPr>
              <w:pStyle w:val="prastasiniatinklio"/>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Borders>
              <w:top w:val="single" w:sz="4" w:space="0" w:color="auto"/>
              <w:left w:val="single" w:sz="4" w:space="0" w:color="auto"/>
              <w:bottom w:val="single" w:sz="4" w:space="0" w:color="auto"/>
              <w:right w:val="single" w:sz="4" w:space="0" w:color="auto"/>
            </w:tcBorders>
          </w:tcPr>
          <w:p w14:paraId="7673ABDE"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vAlign w:val="center"/>
          </w:tcPr>
          <w:p w14:paraId="4E955145" w14:textId="77777777" w:rsidR="00C76D1E" w:rsidRPr="00CA6816" w:rsidRDefault="00C76D1E" w:rsidP="00C76D1E">
            <w:pPr>
              <w:pStyle w:val="prastasiniatinklio"/>
              <w:spacing w:after="0" w:line="240" w:lineRule="auto"/>
              <w:rPr>
                <w:rFonts w:asciiTheme="majorHAnsi" w:hAnsiTheme="majorHAnsi" w:cstheme="majorHAnsi"/>
                <w:sz w:val="20"/>
                <w:szCs w:val="20"/>
                <w:lang w:val="lt-LT"/>
              </w:rPr>
            </w:pPr>
          </w:p>
        </w:tc>
      </w:tr>
      <w:tr w:rsidR="00C76D1E" w:rsidRPr="00CA6816" w14:paraId="6EB98465" w14:textId="77777777" w:rsidTr="00473575">
        <w:tblPrEx>
          <w:tblLook w:val="0000" w:firstRow="0" w:lastRow="0" w:firstColumn="0" w:lastColumn="0" w:noHBand="0" w:noVBand="0"/>
        </w:tblPrEx>
        <w:trPr>
          <w:trHeight w:val="233"/>
        </w:trPr>
        <w:tc>
          <w:tcPr>
            <w:tcW w:w="331" w:type="pct"/>
          </w:tcPr>
          <w:p w14:paraId="414A3006" w14:textId="77777777" w:rsidR="00C76D1E" w:rsidRPr="00CA6816"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6213676" w14:textId="77777777" w:rsidR="00C76D1E" w:rsidRPr="00CA6816" w:rsidRDefault="00C76D1E" w:rsidP="00C76D1E">
            <w:pPr>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Valdybos nariai**</w:t>
            </w:r>
          </w:p>
        </w:tc>
        <w:tc>
          <w:tcPr>
            <w:tcW w:w="2187" w:type="pct"/>
          </w:tcPr>
          <w:p w14:paraId="5333365E" w14:textId="77777777" w:rsidR="00C76D1E" w:rsidRPr="00CA6816" w:rsidRDefault="00C76D1E" w:rsidP="00C76D1E">
            <w:pPr>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 xml:space="preserve"> </w:t>
            </w:r>
          </w:p>
        </w:tc>
      </w:tr>
      <w:tr w:rsidR="00C76D1E" w:rsidRPr="00CA6816" w14:paraId="303329CD" w14:textId="77777777" w:rsidTr="00473575">
        <w:tblPrEx>
          <w:tblLook w:val="0000" w:firstRow="0" w:lastRow="0" w:firstColumn="0" w:lastColumn="0" w:noHBand="0" w:noVBand="0"/>
        </w:tblPrEx>
        <w:trPr>
          <w:trHeight w:val="233"/>
        </w:trPr>
        <w:tc>
          <w:tcPr>
            <w:tcW w:w="331" w:type="pct"/>
          </w:tcPr>
          <w:p w14:paraId="5E190522" w14:textId="77777777" w:rsidR="00C76D1E" w:rsidRPr="00CA6816"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00E6DFAB" w14:textId="77777777" w:rsidR="00C76D1E" w:rsidRPr="00CA6816" w:rsidRDefault="00C76D1E" w:rsidP="00C76D1E">
            <w:pPr>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Stebėtojų tarybos nariai**</w:t>
            </w:r>
          </w:p>
        </w:tc>
        <w:tc>
          <w:tcPr>
            <w:tcW w:w="2187" w:type="pct"/>
          </w:tcPr>
          <w:p w14:paraId="341F4F54"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2279A9C9" w14:textId="77777777" w:rsidTr="0047357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35D76C1C" w14:textId="77777777" w:rsidR="00C76D1E" w:rsidRPr="00CA6816" w:rsidRDefault="00C76D1E" w:rsidP="00C76D1E">
            <w:pPr>
              <w:pStyle w:val="Sraopastraipa"/>
              <w:numPr>
                <w:ilvl w:val="0"/>
                <w:numId w:val="19"/>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45B4D12"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right w:val="single" w:sz="4" w:space="0" w:color="auto"/>
            </w:tcBorders>
          </w:tcPr>
          <w:p w14:paraId="5DA87411" w14:textId="77777777" w:rsidR="00C76D1E" w:rsidRPr="00CA6816" w:rsidRDefault="00C76D1E" w:rsidP="00C76D1E">
            <w:pPr>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 xml:space="preserve"> </w:t>
            </w:r>
          </w:p>
        </w:tc>
      </w:tr>
      <w:tr w:rsidR="00C76D1E" w:rsidRPr="00CA6816" w14:paraId="53C23FA8" w14:textId="77777777" w:rsidTr="004735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EECE1" w:themeFill="background2"/>
          </w:tcPr>
          <w:p w14:paraId="3073564B" w14:textId="77777777" w:rsidR="00C76D1E" w:rsidRPr="00CA6816" w:rsidRDefault="00C76D1E" w:rsidP="00C76D1E">
            <w:pPr>
              <w:spacing w:after="0" w:line="240" w:lineRule="auto"/>
              <w:rPr>
                <w:rFonts w:asciiTheme="majorHAnsi" w:hAnsiTheme="majorHAnsi" w:cstheme="majorHAnsi"/>
                <w:i/>
                <w:color w:val="4A4A4A"/>
                <w:sz w:val="20"/>
                <w:szCs w:val="20"/>
                <w:lang w:val="lt-LT"/>
              </w:rPr>
            </w:pPr>
            <w:r w:rsidRPr="00CA6816">
              <w:rPr>
                <w:rFonts w:asciiTheme="majorHAnsi" w:hAnsiTheme="majorHAnsi" w:cstheme="majorHAnsi"/>
                <w:sz w:val="20"/>
                <w:szCs w:val="20"/>
                <w:lang w:val="lt-LT"/>
              </w:rPr>
              <w:t>Tiekėjų grupės narys****</w:t>
            </w:r>
          </w:p>
        </w:tc>
      </w:tr>
      <w:tr w:rsidR="00C76D1E" w:rsidRPr="00CA6816" w14:paraId="45527B0A" w14:textId="77777777" w:rsidTr="00473575">
        <w:tblPrEx>
          <w:tblLook w:val="0000" w:firstRow="0" w:lastRow="0" w:firstColumn="0" w:lastColumn="0" w:noHBand="0" w:noVBand="0"/>
        </w:tblPrEx>
        <w:tc>
          <w:tcPr>
            <w:tcW w:w="2813" w:type="pct"/>
            <w:gridSpan w:val="2"/>
            <w:tcBorders>
              <w:left w:val="single" w:sz="4" w:space="0" w:color="auto"/>
            </w:tcBorders>
            <w:shd w:val="clear" w:color="auto" w:fill="DBE5F1" w:themeFill="accent1" w:themeFillTint="33"/>
            <w:vAlign w:val="center"/>
          </w:tcPr>
          <w:p w14:paraId="5E10E3A6"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Tiekėjų grupės nario pavadinimas:</w:t>
            </w:r>
          </w:p>
        </w:tc>
        <w:tc>
          <w:tcPr>
            <w:tcW w:w="2187" w:type="pct"/>
            <w:tcBorders>
              <w:left w:val="single" w:sz="4" w:space="0" w:color="auto"/>
              <w:right w:val="single" w:sz="4" w:space="0" w:color="auto"/>
            </w:tcBorders>
            <w:shd w:val="clear" w:color="auto" w:fill="DBE5F1" w:themeFill="accent1" w:themeFillTint="33"/>
          </w:tcPr>
          <w:p w14:paraId="48FA4C6B"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669FC233"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08470421" w14:textId="77777777" w:rsidR="00C76D1E" w:rsidRPr="00CA6816"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7762322"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tcPr>
          <w:p w14:paraId="7A2E8B37"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15ECA933"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19EA1D3C" w14:textId="77777777" w:rsidR="00C76D1E" w:rsidRPr="00CA6816"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45704031"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7E5B76E2"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2CE6E55C" w14:textId="77777777" w:rsidTr="00473575">
        <w:tblPrEx>
          <w:tblLook w:val="0000" w:firstRow="0" w:lastRow="0" w:firstColumn="0" w:lastColumn="0" w:noHBand="0" w:noVBand="0"/>
        </w:tblPrEx>
        <w:tc>
          <w:tcPr>
            <w:tcW w:w="331" w:type="pct"/>
            <w:tcBorders>
              <w:left w:val="single" w:sz="4" w:space="0" w:color="auto"/>
              <w:right w:val="single" w:sz="4" w:space="0" w:color="auto"/>
            </w:tcBorders>
            <w:vAlign w:val="center"/>
          </w:tcPr>
          <w:p w14:paraId="3323CEFD" w14:textId="77777777" w:rsidR="00C76D1E" w:rsidRPr="00CA6816"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FC881FE"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4A2FF56B"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2204F28E"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30F9CBF2" w14:textId="77777777" w:rsidR="00C76D1E" w:rsidRPr="00CA6816"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A11CE5D"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Valdybos nariai**</w:t>
            </w:r>
          </w:p>
        </w:tc>
        <w:tc>
          <w:tcPr>
            <w:tcW w:w="2187" w:type="pct"/>
            <w:tcBorders>
              <w:top w:val="single" w:sz="4" w:space="0" w:color="auto"/>
              <w:left w:val="single" w:sz="4" w:space="0" w:color="auto"/>
              <w:bottom w:val="single" w:sz="4" w:space="0" w:color="auto"/>
              <w:right w:val="single" w:sz="4" w:space="0" w:color="auto"/>
            </w:tcBorders>
          </w:tcPr>
          <w:p w14:paraId="1826C29E"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54E4F82D"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32D9EC2E" w14:textId="77777777" w:rsidR="00C76D1E" w:rsidRPr="00CA6816"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6D467C32"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4417820D"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3653F349"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6F11ACD0" w14:textId="77777777" w:rsidR="00C76D1E" w:rsidRPr="00CA6816" w:rsidRDefault="00C76D1E" w:rsidP="00C76D1E">
            <w:pPr>
              <w:pStyle w:val="Sraopastraipa"/>
              <w:numPr>
                <w:ilvl w:val="0"/>
                <w:numId w:val="20"/>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141F98EF"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1B3AB58F"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6811DEDA" w14:textId="77777777" w:rsidTr="0047357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EECE1" w:themeFill="background2"/>
          </w:tcPr>
          <w:p w14:paraId="4DA9042C" w14:textId="77777777" w:rsidR="00C76D1E" w:rsidRPr="00CA6816" w:rsidRDefault="00C76D1E" w:rsidP="00E70151">
            <w:pPr>
              <w:spacing w:after="0" w:line="240" w:lineRule="auto"/>
              <w:rPr>
                <w:rFonts w:asciiTheme="majorHAnsi" w:hAnsiTheme="majorHAnsi" w:cstheme="majorHAnsi"/>
                <w:i/>
                <w:color w:val="4A4A4A"/>
                <w:sz w:val="20"/>
                <w:szCs w:val="20"/>
                <w:lang w:val="lt-LT"/>
              </w:rPr>
            </w:pPr>
            <w:r w:rsidRPr="00CA6816">
              <w:rPr>
                <w:rFonts w:asciiTheme="majorHAnsi" w:hAnsiTheme="majorHAnsi" w:cstheme="majorHAnsi"/>
                <w:sz w:val="20"/>
                <w:szCs w:val="20"/>
                <w:lang w:val="lt-LT"/>
              </w:rPr>
              <w:t>Ūkio subjektas****, kurio pajėgumais remiasi</w:t>
            </w:r>
          </w:p>
        </w:tc>
      </w:tr>
      <w:tr w:rsidR="00C76D1E" w:rsidRPr="00CA6816" w14:paraId="78436DDC" w14:textId="77777777" w:rsidTr="00473575">
        <w:tblPrEx>
          <w:tblLook w:val="0000" w:firstRow="0" w:lastRow="0" w:firstColumn="0" w:lastColumn="0" w:noHBand="0" w:noVBand="0"/>
        </w:tblPrEx>
        <w:tc>
          <w:tcPr>
            <w:tcW w:w="2813" w:type="pct"/>
            <w:gridSpan w:val="2"/>
            <w:tcBorders>
              <w:left w:val="single" w:sz="4" w:space="0" w:color="auto"/>
            </w:tcBorders>
            <w:shd w:val="clear" w:color="auto" w:fill="DBE5F1" w:themeFill="accent1" w:themeFillTint="33"/>
          </w:tcPr>
          <w:p w14:paraId="109F4D5B"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Ūkio subjekto, kurio pajėgumais remiasi, pavadinimas:</w:t>
            </w:r>
          </w:p>
        </w:tc>
        <w:tc>
          <w:tcPr>
            <w:tcW w:w="2187" w:type="pct"/>
            <w:tcBorders>
              <w:left w:val="single" w:sz="4" w:space="0" w:color="auto"/>
              <w:right w:val="single" w:sz="4" w:space="0" w:color="auto"/>
            </w:tcBorders>
            <w:shd w:val="clear" w:color="auto" w:fill="DBE5F1" w:themeFill="accent1" w:themeFillTint="33"/>
          </w:tcPr>
          <w:p w14:paraId="4A674EB6"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35AF26A6"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4DDA97A4" w14:textId="77777777" w:rsidR="00C76D1E" w:rsidRPr="00CA6816"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5F85F32" w14:textId="0AB7809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Juridinio asmens vadovas arba ūkio subjektas fizinis asmuo</w:t>
            </w:r>
          </w:p>
        </w:tc>
        <w:tc>
          <w:tcPr>
            <w:tcW w:w="2187" w:type="pct"/>
            <w:tcBorders>
              <w:top w:val="single" w:sz="4" w:space="0" w:color="auto"/>
              <w:left w:val="single" w:sz="4" w:space="0" w:color="auto"/>
              <w:bottom w:val="single" w:sz="4" w:space="0" w:color="auto"/>
              <w:right w:val="single" w:sz="4" w:space="0" w:color="auto"/>
            </w:tcBorders>
          </w:tcPr>
          <w:p w14:paraId="3468DB3B"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582439A6"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1B6A7B55" w14:textId="77777777" w:rsidR="00C76D1E" w:rsidRPr="00CA6816"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5F0A3B3A"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Asmuo, turintis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68F07A0"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55B84D17"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00C47BD0" w14:textId="77777777" w:rsidR="00C76D1E" w:rsidRPr="00CA6816"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0CCE7A43"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Asmuo, turintis teisę atstovauti ūkio subjektui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68350972"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504A29B0"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1A725874" w14:textId="77777777" w:rsidR="00C76D1E" w:rsidRPr="00CA6816"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FB81F9A"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Valdybos nariai**</w:t>
            </w:r>
          </w:p>
        </w:tc>
        <w:tc>
          <w:tcPr>
            <w:tcW w:w="2187" w:type="pct"/>
            <w:tcBorders>
              <w:top w:val="single" w:sz="4" w:space="0" w:color="auto"/>
              <w:left w:val="single" w:sz="4" w:space="0" w:color="auto"/>
              <w:bottom w:val="single" w:sz="4" w:space="0" w:color="auto"/>
              <w:right w:val="single" w:sz="4" w:space="0" w:color="auto"/>
            </w:tcBorders>
          </w:tcPr>
          <w:p w14:paraId="45A11908"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3E66E1BF" w14:textId="77777777" w:rsidTr="00473575">
        <w:tblPrEx>
          <w:tblLook w:val="0000" w:firstRow="0" w:lastRow="0" w:firstColumn="0" w:lastColumn="0" w:noHBand="0" w:noVBand="0"/>
        </w:tblPrEx>
        <w:tc>
          <w:tcPr>
            <w:tcW w:w="331" w:type="pct"/>
            <w:tcBorders>
              <w:left w:val="single" w:sz="4" w:space="0" w:color="auto"/>
              <w:right w:val="single" w:sz="4" w:space="0" w:color="auto"/>
            </w:tcBorders>
          </w:tcPr>
          <w:p w14:paraId="482E205A" w14:textId="77777777" w:rsidR="00C76D1E" w:rsidRPr="00CA6816"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2C9BE740"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40351D2" w14:textId="77777777" w:rsidR="00C76D1E" w:rsidRPr="00CA6816" w:rsidRDefault="00C76D1E" w:rsidP="00C76D1E">
            <w:pPr>
              <w:spacing w:after="0" w:line="240" w:lineRule="auto"/>
              <w:rPr>
                <w:rFonts w:asciiTheme="majorHAnsi" w:hAnsiTheme="majorHAnsi" w:cstheme="majorHAnsi"/>
                <w:sz w:val="20"/>
                <w:szCs w:val="20"/>
                <w:lang w:val="lt-LT"/>
              </w:rPr>
            </w:pPr>
          </w:p>
        </w:tc>
      </w:tr>
      <w:tr w:rsidR="00C76D1E" w:rsidRPr="00CA6816" w14:paraId="6F4D9C64" w14:textId="77777777" w:rsidTr="0047357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0BEF2AFD" w14:textId="77777777" w:rsidR="00C76D1E" w:rsidRPr="00CA6816" w:rsidRDefault="00C76D1E" w:rsidP="00C76D1E">
            <w:pPr>
              <w:pStyle w:val="Sraopastraipa"/>
              <w:numPr>
                <w:ilvl w:val="0"/>
                <w:numId w:val="21"/>
              </w:numPr>
              <w:tabs>
                <w:tab w:val="left" w:pos="1296"/>
              </w:tabs>
              <w:spacing w:after="0" w:line="240" w:lineRule="auto"/>
              <w:jc w:val="left"/>
              <w:textAlignment w:val="baseline"/>
              <w:rPr>
                <w:rFonts w:asciiTheme="majorHAnsi" w:hAnsiTheme="majorHAnsi" w:cstheme="majorHAnsi"/>
                <w:sz w:val="20"/>
                <w:szCs w:val="20"/>
                <w:lang w:val="lt-LT"/>
              </w:rPr>
            </w:pPr>
          </w:p>
        </w:tc>
        <w:tc>
          <w:tcPr>
            <w:tcW w:w="2482" w:type="pct"/>
          </w:tcPr>
          <w:p w14:paraId="7150F423" w14:textId="77777777" w:rsidR="00C76D1E" w:rsidRPr="00CA6816" w:rsidRDefault="00C76D1E" w:rsidP="00C76D1E">
            <w:pPr>
              <w:pStyle w:val="Antrats"/>
              <w:rPr>
                <w:rFonts w:asciiTheme="majorHAnsi" w:hAnsiTheme="majorHAnsi" w:cstheme="majorHAnsi"/>
                <w:sz w:val="20"/>
                <w:szCs w:val="20"/>
                <w:lang w:val="lt-LT"/>
              </w:rPr>
            </w:pPr>
            <w:r w:rsidRPr="00CA6816">
              <w:rPr>
                <w:rFonts w:asciiTheme="majorHAnsi" w:hAnsiTheme="majorHAnsi" w:cstheme="majorHAnsi"/>
                <w:sz w:val="20"/>
                <w:szCs w:val="20"/>
                <w:lang w:val="lt-LT"/>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49B2E6D0" w14:textId="77777777" w:rsidR="00C76D1E" w:rsidRPr="00CA6816" w:rsidRDefault="00C76D1E" w:rsidP="00C76D1E">
            <w:pPr>
              <w:spacing w:after="0" w:line="240" w:lineRule="auto"/>
              <w:rPr>
                <w:rFonts w:asciiTheme="majorHAnsi" w:hAnsiTheme="majorHAnsi" w:cstheme="majorHAnsi"/>
                <w:sz w:val="20"/>
                <w:szCs w:val="20"/>
                <w:lang w:val="lt-LT"/>
              </w:rPr>
            </w:pPr>
          </w:p>
        </w:tc>
      </w:tr>
    </w:tbl>
    <w:p w14:paraId="0F759893" w14:textId="77935DA5" w:rsidR="00C76D1E" w:rsidRPr="00CA6816" w:rsidRDefault="00C76D1E" w:rsidP="00C76D1E">
      <w:pPr>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 xml:space="preserve">* </w:t>
      </w:r>
      <w:r w:rsidR="00E70151" w:rsidRPr="00CA6816">
        <w:rPr>
          <w:rFonts w:asciiTheme="majorHAnsi" w:eastAsia="Times New Roman" w:hAnsiTheme="majorHAnsi" w:cstheme="majorHAnsi"/>
          <w:sz w:val="20"/>
          <w:szCs w:val="20"/>
          <w:lang w:val="lt-LT" w:eastAsia="lt-LT"/>
        </w:rPr>
        <w:t xml:space="preserve">Tiekėjo pasiūlymą pripažinus galimu laimėtoju, tiekėjas turės pateikti pirkimo dokumentų Specialiųjų sąlygų 3.1.1 p. nurodytus aktualius dokumentus, patvirtinančius pašalinimo pagrindų nebuvimo faktą </w:t>
      </w:r>
      <w:r w:rsidR="00E70151" w:rsidRPr="00CA6816">
        <w:rPr>
          <w:rFonts w:asciiTheme="majorHAnsi" w:eastAsia="Times New Roman" w:hAnsiTheme="majorHAnsi" w:cstheme="majorHAnsi"/>
          <w:b/>
          <w:bCs/>
          <w:sz w:val="20"/>
          <w:szCs w:val="20"/>
          <w:lang w:val="lt-LT" w:eastAsia="lt-LT"/>
        </w:rPr>
        <w:t>dėl šioje lentelėje nurodytų asmenų.</w:t>
      </w:r>
    </w:p>
    <w:p w14:paraId="2D6AF6C7" w14:textId="77777777" w:rsidR="00C76D1E" w:rsidRPr="00CA6816" w:rsidRDefault="00C76D1E" w:rsidP="00C76D1E">
      <w:pPr>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 Jeigu įmonėje nėra sudaryta valdyba ar stebėtojų taryba, atsakingų asmenų eilutėje nurodoma „Nesudaryta“.</w:t>
      </w:r>
    </w:p>
    <w:p w14:paraId="7B89ECAF" w14:textId="77777777" w:rsidR="00C76D1E" w:rsidRPr="00CA6816" w:rsidRDefault="00C76D1E" w:rsidP="00C76D1E">
      <w:pPr>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7549DED8" w14:textId="77777777" w:rsidR="00C76D1E" w:rsidRPr="00CA6816" w:rsidRDefault="00C76D1E" w:rsidP="00C76D1E">
      <w:pPr>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 xml:space="preserve">**** Lentelė papildoma tokiu eilučių skaičiumi, kad būtų užpildomi visų tiekėjų grupės narių, ūkio subjektų, kurių pajėgumais remiasi tiekėjas atsakingi asmenys. </w:t>
      </w:r>
    </w:p>
    <w:p w14:paraId="4F9C7FC4" w14:textId="77777777" w:rsidR="00C76D1E" w:rsidRPr="00CA6816" w:rsidRDefault="00C76D1E" w:rsidP="00A00C6B">
      <w:pPr>
        <w:spacing w:after="0" w:line="240" w:lineRule="auto"/>
        <w:rPr>
          <w:rFonts w:ascii="Calibri Light" w:hAnsi="Calibri Light" w:cs="Calibri Light"/>
          <w:b/>
          <w:sz w:val="16"/>
          <w:szCs w:val="16"/>
          <w:lang w:val="lt-LT"/>
        </w:rPr>
      </w:pPr>
    </w:p>
    <w:p w14:paraId="6F2D8617" w14:textId="77777777" w:rsidR="00D62727" w:rsidRPr="00CA6816" w:rsidRDefault="00D62727" w:rsidP="00A00C6B">
      <w:pPr>
        <w:spacing w:after="0" w:line="240" w:lineRule="auto"/>
        <w:rPr>
          <w:rFonts w:ascii="Calibri Light" w:hAnsi="Calibri Light" w:cs="Calibri Light"/>
          <w:lang w:val="lt-LT"/>
        </w:rPr>
      </w:pPr>
    </w:p>
    <w:p w14:paraId="211C4712" w14:textId="77777777" w:rsidR="00E70151" w:rsidRPr="00CA6816" w:rsidRDefault="00E70151" w:rsidP="00A00C6B">
      <w:pPr>
        <w:spacing w:after="0" w:line="240" w:lineRule="auto"/>
        <w:rPr>
          <w:rFonts w:ascii="Calibri Light" w:hAnsi="Calibri Light" w:cs="Calibri Light"/>
          <w:lang w:val="lt-LT"/>
        </w:rPr>
      </w:pPr>
    </w:p>
    <w:p w14:paraId="16533F7C" w14:textId="77777777" w:rsidR="00E70151" w:rsidRPr="00CA6816" w:rsidRDefault="00E70151" w:rsidP="00A00C6B">
      <w:pPr>
        <w:spacing w:after="0" w:line="240" w:lineRule="auto"/>
        <w:rPr>
          <w:rFonts w:ascii="Calibri Light" w:hAnsi="Calibri Light" w:cs="Calibri Light"/>
          <w:lang w:val="lt-LT"/>
        </w:rPr>
      </w:pPr>
    </w:p>
    <w:p w14:paraId="17B1897E" w14:textId="77777777" w:rsidR="00E70151" w:rsidRPr="00CA6816" w:rsidRDefault="00E70151" w:rsidP="00A00C6B">
      <w:pPr>
        <w:spacing w:after="0" w:line="240" w:lineRule="auto"/>
        <w:rPr>
          <w:rFonts w:ascii="Calibri Light" w:hAnsi="Calibri Light" w:cs="Calibri Light"/>
          <w:lang w:val="lt-LT"/>
        </w:rPr>
      </w:pPr>
    </w:p>
    <w:p w14:paraId="0BA9BEBB" w14:textId="77777777" w:rsidR="00E70151" w:rsidRPr="00CA6816" w:rsidRDefault="00E70151" w:rsidP="00A00C6B">
      <w:pPr>
        <w:spacing w:after="0" w:line="240" w:lineRule="auto"/>
        <w:rPr>
          <w:rFonts w:ascii="Calibri Light" w:hAnsi="Calibri Light" w:cs="Calibri Light"/>
          <w:lang w:val="lt-LT"/>
        </w:rPr>
      </w:pPr>
    </w:p>
    <w:p w14:paraId="43314B0E" w14:textId="77777777" w:rsidR="00E70151" w:rsidRPr="00CA6816" w:rsidRDefault="00E70151" w:rsidP="00A00C6B">
      <w:pPr>
        <w:spacing w:after="0" w:line="240" w:lineRule="auto"/>
        <w:rPr>
          <w:rFonts w:ascii="Calibri Light" w:hAnsi="Calibri Light" w:cs="Calibri Light"/>
          <w:lang w:val="lt-LT"/>
        </w:rPr>
      </w:pPr>
    </w:p>
    <w:p w14:paraId="297BA443" w14:textId="0D7781AA" w:rsidR="00AA4608" w:rsidRPr="00CA6816" w:rsidRDefault="00C76D1E" w:rsidP="00E70151">
      <w:pPr>
        <w:tabs>
          <w:tab w:val="left" w:pos="0"/>
        </w:tabs>
        <w:spacing w:after="0"/>
        <w:rPr>
          <w:rFonts w:ascii="Calibri Light" w:hAnsi="Calibri Light" w:cs="Calibri Light"/>
          <w:b/>
          <w:sz w:val="20"/>
          <w:szCs w:val="20"/>
          <w:lang w:val="lt-LT"/>
        </w:rPr>
      </w:pPr>
      <w:r w:rsidRPr="00CA6816">
        <w:rPr>
          <w:rFonts w:ascii="Calibri Light" w:hAnsi="Calibri Light" w:cs="Calibri Light"/>
          <w:b/>
          <w:sz w:val="20"/>
          <w:szCs w:val="20"/>
          <w:lang w:val="lt-LT"/>
        </w:rPr>
        <w:lastRenderedPageBreak/>
        <w:t>6</w:t>
      </w:r>
      <w:r w:rsidR="008B6BA1" w:rsidRPr="00CA6816">
        <w:rPr>
          <w:rFonts w:ascii="Calibri Light" w:hAnsi="Calibri Light" w:cs="Calibri Light"/>
          <w:b/>
          <w:sz w:val="20"/>
          <w:szCs w:val="20"/>
          <w:lang w:val="lt-LT"/>
        </w:rPr>
        <w:t xml:space="preserve"> </w:t>
      </w:r>
      <w:r w:rsidR="00C47E4B" w:rsidRPr="00CA6816">
        <w:rPr>
          <w:rFonts w:ascii="Calibri Light" w:hAnsi="Calibri Light" w:cs="Calibri Light"/>
          <w:b/>
          <w:sz w:val="20"/>
          <w:szCs w:val="20"/>
          <w:lang w:val="lt-LT"/>
        </w:rPr>
        <w:t xml:space="preserve">lentelė. </w:t>
      </w:r>
      <w:r w:rsidR="00C62C19" w:rsidRPr="00CA6816">
        <w:rPr>
          <w:rFonts w:ascii="Calibri Light" w:hAnsi="Calibri Light" w:cs="Calibri Light"/>
          <w:b/>
          <w:sz w:val="20"/>
          <w:szCs w:val="20"/>
          <w:lang w:val="lt-LT"/>
        </w:rPr>
        <w:t>Siūlymas</w:t>
      </w:r>
      <w:r w:rsidR="00C47E4B" w:rsidRPr="00CA6816">
        <w:rPr>
          <w:rFonts w:ascii="Calibri Light" w:hAnsi="Calibri Light" w:cs="Calibri Light"/>
          <w:b/>
          <w:sz w:val="20"/>
          <w:szCs w:val="20"/>
          <w:lang w:val="lt-LT"/>
        </w:rPr>
        <w:t>:</w:t>
      </w:r>
      <w:r w:rsidR="00C47E4B" w:rsidRPr="00CA6816">
        <w:rPr>
          <w:rFonts w:ascii="Calibri Light" w:eastAsia="Calibri" w:hAnsi="Calibri Light" w:cs="Calibri Light"/>
          <w:i/>
          <w:sz w:val="20"/>
          <w:szCs w:val="20"/>
          <w:lang w:val="lt-LT"/>
        </w:rPr>
        <w:t xml:space="preserve"> </w:t>
      </w:r>
    </w:p>
    <w:p w14:paraId="36048888" w14:textId="77777777" w:rsidR="00AA4608" w:rsidRPr="00CA6816" w:rsidRDefault="00AA4608" w:rsidP="00AA4608">
      <w:pPr>
        <w:pStyle w:val="Sraopastraipa"/>
        <w:tabs>
          <w:tab w:val="left" w:pos="0"/>
        </w:tabs>
        <w:spacing w:after="0"/>
        <w:ind w:left="0"/>
        <w:rPr>
          <w:rFonts w:ascii="Calibri Light" w:hAnsi="Calibri Light" w:cs="Calibri Light"/>
          <w:b/>
          <w:sz w:val="20"/>
          <w:szCs w:val="20"/>
          <w:lang w:val="lt-LT"/>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2410"/>
        <w:gridCol w:w="1559"/>
        <w:gridCol w:w="1134"/>
        <w:gridCol w:w="1418"/>
        <w:gridCol w:w="1134"/>
        <w:gridCol w:w="1275"/>
      </w:tblGrid>
      <w:tr w:rsidR="00AA4608" w:rsidRPr="00CA6816" w14:paraId="4FB44A69" w14:textId="77777777" w:rsidTr="00AA4608">
        <w:trPr>
          <w:trHeight w:val="271"/>
        </w:trPr>
        <w:tc>
          <w:tcPr>
            <w:tcW w:w="993"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1FB3116" w14:textId="37CDB0A0" w:rsidR="00AA4608" w:rsidRPr="00CA6816" w:rsidRDefault="00AA4608" w:rsidP="00AA4608">
            <w:pPr>
              <w:spacing w:after="0" w:line="240" w:lineRule="auto"/>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Pirkimo dalies Nr.</w:t>
            </w:r>
          </w:p>
        </w:tc>
        <w:tc>
          <w:tcPr>
            <w:tcW w:w="2410"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C96D383"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Pavadinimas</w:t>
            </w:r>
          </w:p>
        </w:tc>
        <w:tc>
          <w:tcPr>
            <w:tcW w:w="1559"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013D1D1D" w14:textId="4C92C3D3"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 xml:space="preserve">*Preliminarus lyginamasis Prekių kiekis, </w:t>
            </w:r>
            <w:r w:rsidR="002C41BB" w:rsidRPr="00CA6816">
              <w:rPr>
                <w:rFonts w:asciiTheme="majorHAnsi" w:eastAsia="Times New Roman" w:hAnsiTheme="majorHAnsi" w:cstheme="majorHAnsi"/>
                <w:b/>
                <w:bCs/>
                <w:sz w:val="20"/>
                <w:szCs w:val="20"/>
                <w:lang w:val="lt-LT" w:eastAsia="ar-SA"/>
              </w:rPr>
              <w:t>vnt.</w:t>
            </w:r>
            <w:r w:rsidRPr="00CA6816">
              <w:rPr>
                <w:rFonts w:asciiTheme="majorHAnsi" w:eastAsia="Times New Roman" w:hAnsiTheme="majorHAnsi" w:cstheme="majorHAnsi"/>
                <w:b/>
                <w:bCs/>
                <w:sz w:val="20"/>
                <w:szCs w:val="20"/>
                <w:lang w:val="lt-LT" w:eastAsia="ar-SA"/>
              </w:rPr>
              <w:t xml:space="preserve"> </w:t>
            </w:r>
          </w:p>
        </w:tc>
        <w:tc>
          <w:tcPr>
            <w:tcW w:w="11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209290D1"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Mato vieneto įkainis, Eur</w:t>
            </w:r>
          </w:p>
          <w:p w14:paraId="31CA6D02"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 xml:space="preserve">(be PVM) </w:t>
            </w:r>
          </w:p>
        </w:tc>
        <w:tc>
          <w:tcPr>
            <w:tcW w:w="1418"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3DC4A4DB"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hAnsiTheme="majorHAnsi" w:cstheme="majorHAnsi"/>
                <w:b/>
                <w:bCs/>
                <w:i/>
                <w:sz w:val="20"/>
                <w:szCs w:val="20"/>
                <w:lang w:val="lt-LT"/>
              </w:rPr>
              <w:t>***</w:t>
            </w:r>
            <w:r w:rsidRPr="00CA6816">
              <w:rPr>
                <w:rFonts w:asciiTheme="majorHAnsi" w:eastAsia="Times New Roman" w:hAnsiTheme="majorHAnsi" w:cstheme="majorHAnsi"/>
                <w:b/>
                <w:bCs/>
                <w:sz w:val="20"/>
                <w:szCs w:val="20"/>
                <w:lang w:val="lt-LT" w:eastAsia="ar-SA"/>
              </w:rPr>
              <w:t>Mato vieneto įkainis, Eur</w:t>
            </w:r>
          </w:p>
          <w:p w14:paraId="3BF52D74"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(su PVM)</w:t>
            </w:r>
          </w:p>
          <w:p w14:paraId="47DD8CAA"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p>
        </w:tc>
        <w:tc>
          <w:tcPr>
            <w:tcW w:w="1134"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196A2137"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Viso,</w:t>
            </w:r>
          </w:p>
          <w:p w14:paraId="1788EB16"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Eur</w:t>
            </w:r>
          </w:p>
          <w:p w14:paraId="7AAF75FE"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(be PVM)</w:t>
            </w:r>
          </w:p>
          <w:p w14:paraId="384E8AA8" w14:textId="77777777" w:rsidR="00AA4608" w:rsidRPr="00CA6816" w:rsidRDefault="00AA4608" w:rsidP="00AA4608">
            <w:pPr>
              <w:spacing w:after="0" w:line="240" w:lineRule="auto"/>
              <w:jc w:val="center"/>
              <w:rPr>
                <w:rFonts w:asciiTheme="majorHAnsi" w:eastAsia="Times New Roman" w:hAnsiTheme="majorHAnsi" w:cstheme="majorHAnsi"/>
                <w:b/>
                <w:bCs/>
                <w:i/>
                <w:iCs/>
                <w:sz w:val="20"/>
                <w:szCs w:val="20"/>
                <w:lang w:val="lt-LT" w:eastAsia="ar-SA"/>
              </w:rPr>
            </w:pPr>
          </w:p>
          <w:p w14:paraId="382A32C3"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i/>
                <w:iCs/>
                <w:sz w:val="20"/>
                <w:szCs w:val="20"/>
                <w:lang w:val="lt-LT" w:eastAsia="ar-SA"/>
              </w:rPr>
              <w:t>6=3</w:t>
            </w:r>
            <w:r w:rsidRPr="00CA6816">
              <w:rPr>
                <w:rFonts w:asciiTheme="majorHAnsi" w:eastAsia="Times New Roman" w:hAnsiTheme="majorHAnsi" w:cstheme="majorHAnsi"/>
                <w:b/>
                <w:bCs/>
                <w:sz w:val="20"/>
                <w:szCs w:val="20"/>
                <w:lang w:val="lt-LT" w:eastAsia="ar-SA"/>
              </w:rPr>
              <w:t>x</w:t>
            </w:r>
            <w:r w:rsidRPr="00CA6816">
              <w:rPr>
                <w:rFonts w:asciiTheme="majorHAnsi" w:eastAsia="Times New Roman" w:hAnsiTheme="majorHAnsi" w:cstheme="majorHAnsi"/>
                <w:b/>
                <w:bCs/>
                <w:i/>
                <w:iCs/>
                <w:sz w:val="20"/>
                <w:szCs w:val="20"/>
                <w:lang w:val="lt-LT" w:eastAsia="ar-SA"/>
              </w:rPr>
              <w:t>4</w:t>
            </w:r>
            <w:r w:rsidRPr="00CA6816">
              <w:rPr>
                <w:rFonts w:asciiTheme="majorHAnsi" w:eastAsia="Times New Roman" w:hAnsiTheme="majorHAnsi" w:cstheme="majorHAnsi"/>
                <w:b/>
                <w:bCs/>
                <w:sz w:val="20"/>
                <w:szCs w:val="20"/>
                <w:lang w:val="lt-LT" w:eastAsia="ar-SA"/>
              </w:rPr>
              <w:t xml:space="preserve"> </w:t>
            </w:r>
          </w:p>
        </w:tc>
        <w:tc>
          <w:tcPr>
            <w:tcW w:w="1275" w:type="dxa"/>
            <w:tcBorders>
              <w:top w:val="single" w:sz="4" w:space="0" w:color="000000"/>
              <w:left w:val="single" w:sz="4" w:space="0" w:color="000000"/>
              <w:bottom w:val="single" w:sz="4" w:space="0" w:color="000000"/>
              <w:right w:val="single" w:sz="4" w:space="0" w:color="000000"/>
            </w:tcBorders>
            <w:shd w:val="clear" w:color="auto" w:fill="DAEEF3" w:themeFill="accent5" w:themeFillTint="33"/>
          </w:tcPr>
          <w:p w14:paraId="45EA339D"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hAnsiTheme="majorHAnsi" w:cstheme="majorHAnsi"/>
                <w:b/>
                <w:bCs/>
                <w:i/>
                <w:sz w:val="20"/>
                <w:szCs w:val="20"/>
                <w:lang w:val="lt-LT"/>
              </w:rPr>
              <w:t>***</w:t>
            </w:r>
            <w:r w:rsidRPr="00CA6816">
              <w:rPr>
                <w:rFonts w:asciiTheme="majorHAnsi" w:eastAsia="Times New Roman" w:hAnsiTheme="majorHAnsi" w:cstheme="majorHAnsi"/>
                <w:b/>
                <w:bCs/>
                <w:sz w:val="20"/>
                <w:szCs w:val="20"/>
                <w:lang w:val="lt-LT" w:eastAsia="ar-SA"/>
              </w:rPr>
              <w:t>Viso,</w:t>
            </w:r>
          </w:p>
          <w:p w14:paraId="44CAE088"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kaina, Eur</w:t>
            </w:r>
          </w:p>
          <w:p w14:paraId="36149AB9"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sz w:val="20"/>
                <w:szCs w:val="20"/>
                <w:lang w:val="lt-LT" w:eastAsia="ar-SA"/>
              </w:rPr>
              <w:t>(su PVM)</w:t>
            </w:r>
          </w:p>
          <w:p w14:paraId="4F807277" w14:textId="77777777" w:rsidR="00AA4608" w:rsidRPr="00CA6816" w:rsidRDefault="00AA4608" w:rsidP="00AA4608">
            <w:pPr>
              <w:spacing w:after="0" w:line="240" w:lineRule="auto"/>
              <w:jc w:val="center"/>
              <w:rPr>
                <w:rFonts w:asciiTheme="majorHAnsi" w:eastAsia="Times New Roman" w:hAnsiTheme="majorHAnsi" w:cstheme="majorHAnsi"/>
                <w:b/>
                <w:bCs/>
                <w:i/>
                <w:iCs/>
                <w:sz w:val="20"/>
                <w:szCs w:val="20"/>
                <w:lang w:val="lt-LT" w:eastAsia="ar-SA"/>
              </w:rPr>
            </w:pPr>
          </w:p>
          <w:p w14:paraId="0DB40F1C" w14:textId="77777777" w:rsidR="00AA4608" w:rsidRPr="00CA6816" w:rsidRDefault="00AA4608" w:rsidP="00AA4608">
            <w:pPr>
              <w:spacing w:after="0" w:line="240" w:lineRule="auto"/>
              <w:jc w:val="center"/>
              <w:rPr>
                <w:rFonts w:asciiTheme="majorHAnsi" w:eastAsia="Times New Roman" w:hAnsiTheme="majorHAnsi" w:cstheme="majorHAnsi"/>
                <w:b/>
                <w:bCs/>
                <w:sz w:val="20"/>
                <w:szCs w:val="20"/>
                <w:lang w:val="lt-LT" w:eastAsia="ar-SA"/>
              </w:rPr>
            </w:pPr>
            <w:r w:rsidRPr="00CA6816">
              <w:rPr>
                <w:rFonts w:asciiTheme="majorHAnsi" w:eastAsia="Times New Roman" w:hAnsiTheme="majorHAnsi" w:cstheme="majorHAnsi"/>
                <w:b/>
                <w:bCs/>
                <w:i/>
                <w:iCs/>
                <w:sz w:val="20"/>
                <w:szCs w:val="20"/>
                <w:lang w:val="lt-LT" w:eastAsia="ar-SA"/>
              </w:rPr>
              <w:t>7=3</w:t>
            </w:r>
            <w:r w:rsidRPr="00CA6816">
              <w:rPr>
                <w:rFonts w:asciiTheme="majorHAnsi" w:eastAsia="Times New Roman" w:hAnsiTheme="majorHAnsi" w:cstheme="majorHAnsi"/>
                <w:b/>
                <w:bCs/>
                <w:sz w:val="20"/>
                <w:szCs w:val="20"/>
                <w:lang w:val="lt-LT" w:eastAsia="ar-SA"/>
              </w:rPr>
              <w:t>x</w:t>
            </w:r>
            <w:r w:rsidRPr="00CA6816">
              <w:rPr>
                <w:rFonts w:asciiTheme="majorHAnsi" w:eastAsia="Times New Roman" w:hAnsiTheme="majorHAnsi" w:cstheme="majorHAnsi"/>
                <w:b/>
                <w:bCs/>
                <w:i/>
                <w:iCs/>
                <w:sz w:val="20"/>
                <w:szCs w:val="20"/>
                <w:lang w:val="lt-LT" w:eastAsia="ar-SA"/>
              </w:rPr>
              <w:t>5</w:t>
            </w:r>
            <w:r w:rsidRPr="00CA6816">
              <w:rPr>
                <w:rFonts w:asciiTheme="majorHAnsi" w:eastAsia="Times New Roman" w:hAnsiTheme="majorHAnsi" w:cstheme="majorHAnsi"/>
                <w:b/>
                <w:bCs/>
                <w:sz w:val="20"/>
                <w:szCs w:val="20"/>
                <w:lang w:val="lt-LT" w:eastAsia="ar-SA"/>
              </w:rPr>
              <w:t xml:space="preserve"> </w:t>
            </w:r>
          </w:p>
        </w:tc>
      </w:tr>
      <w:tr w:rsidR="00AA4608" w:rsidRPr="00CA6816" w14:paraId="10060763" w14:textId="77777777" w:rsidTr="00AA4608">
        <w:trPr>
          <w:trHeight w:val="271"/>
        </w:trPr>
        <w:tc>
          <w:tcPr>
            <w:tcW w:w="993" w:type="dxa"/>
            <w:tcBorders>
              <w:top w:val="single" w:sz="4" w:space="0" w:color="000000"/>
              <w:left w:val="single" w:sz="4" w:space="0" w:color="000000"/>
              <w:bottom w:val="single" w:sz="4" w:space="0" w:color="000000"/>
              <w:right w:val="single" w:sz="4" w:space="0" w:color="000000"/>
            </w:tcBorders>
          </w:tcPr>
          <w:p w14:paraId="5297828C" w14:textId="77777777" w:rsidR="00AA4608" w:rsidRPr="00CA6816"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CA6816">
              <w:rPr>
                <w:rFonts w:asciiTheme="majorHAnsi" w:eastAsia="Times New Roman" w:hAnsiTheme="majorHAnsi" w:cstheme="majorHAnsi"/>
                <w:i/>
                <w:iCs/>
                <w:sz w:val="20"/>
                <w:szCs w:val="20"/>
                <w:lang w:val="lt-LT" w:eastAsia="ar-SA"/>
              </w:rPr>
              <w:t>1</w:t>
            </w:r>
          </w:p>
        </w:tc>
        <w:tc>
          <w:tcPr>
            <w:tcW w:w="2410" w:type="dxa"/>
            <w:tcBorders>
              <w:top w:val="single" w:sz="4" w:space="0" w:color="000000"/>
              <w:left w:val="single" w:sz="4" w:space="0" w:color="000000"/>
              <w:bottom w:val="single" w:sz="4" w:space="0" w:color="000000"/>
              <w:right w:val="single" w:sz="4" w:space="0" w:color="000000"/>
            </w:tcBorders>
          </w:tcPr>
          <w:p w14:paraId="19781DFD" w14:textId="77777777" w:rsidR="00AA4608" w:rsidRPr="00CA6816"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CA6816">
              <w:rPr>
                <w:rFonts w:asciiTheme="majorHAnsi" w:eastAsia="Times New Roman" w:hAnsiTheme="majorHAnsi" w:cstheme="majorHAnsi"/>
                <w:i/>
                <w:iCs/>
                <w:sz w:val="20"/>
                <w:szCs w:val="20"/>
                <w:lang w:val="lt-LT" w:eastAsia="ar-SA"/>
              </w:rPr>
              <w:t>2</w:t>
            </w:r>
          </w:p>
        </w:tc>
        <w:tc>
          <w:tcPr>
            <w:tcW w:w="1559" w:type="dxa"/>
            <w:tcBorders>
              <w:top w:val="single" w:sz="4" w:space="0" w:color="000000"/>
              <w:left w:val="single" w:sz="4" w:space="0" w:color="000000"/>
              <w:bottom w:val="single" w:sz="4" w:space="0" w:color="000000"/>
              <w:right w:val="single" w:sz="4" w:space="0" w:color="000000"/>
            </w:tcBorders>
          </w:tcPr>
          <w:p w14:paraId="30232051" w14:textId="77777777" w:rsidR="00AA4608" w:rsidRPr="00CA6816"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CA6816">
              <w:rPr>
                <w:rFonts w:asciiTheme="majorHAnsi" w:eastAsia="Times New Roman" w:hAnsiTheme="majorHAnsi" w:cstheme="majorHAnsi"/>
                <w:i/>
                <w:iCs/>
                <w:sz w:val="20"/>
                <w:szCs w:val="20"/>
                <w:lang w:val="lt-LT" w:eastAsia="ar-SA"/>
              </w:rPr>
              <w:t>3</w:t>
            </w:r>
          </w:p>
        </w:tc>
        <w:tc>
          <w:tcPr>
            <w:tcW w:w="1134" w:type="dxa"/>
            <w:tcBorders>
              <w:top w:val="single" w:sz="4" w:space="0" w:color="000000"/>
              <w:left w:val="single" w:sz="4" w:space="0" w:color="000000"/>
              <w:bottom w:val="single" w:sz="4" w:space="0" w:color="000000"/>
              <w:right w:val="single" w:sz="4" w:space="0" w:color="000000"/>
            </w:tcBorders>
          </w:tcPr>
          <w:p w14:paraId="4E9BA01D" w14:textId="77777777" w:rsidR="00AA4608" w:rsidRPr="00CA6816"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CA6816">
              <w:rPr>
                <w:rFonts w:asciiTheme="majorHAnsi" w:eastAsia="Times New Roman" w:hAnsiTheme="majorHAnsi" w:cstheme="majorHAnsi"/>
                <w:i/>
                <w:iCs/>
                <w:sz w:val="20"/>
                <w:szCs w:val="20"/>
                <w:lang w:val="lt-LT" w:eastAsia="ar-SA"/>
              </w:rPr>
              <w:t>4</w:t>
            </w:r>
          </w:p>
        </w:tc>
        <w:tc>
          <w:tcPr>
            <w:tcW w:w="1418" w:type="dxa"/>
            <w:tcBorders>
              <w:top w:val="single" w:sz="4" w:space="0" w:color="000000"/>
              <w:left w:val="single" w:sz="4" w:space="0" w:color="000000"/>
              <w:bottom w:val="single" w:sz="4" w:space="0" w:color="000000"/>
              <w:right w:val="single" w:sz="4" w:space="0" w:color="000000"/>
            </w:tcBorders>
          </w:tcPr>
          <w:p w14:paraId="435A4676" w14:textId="77777777" w:rsidR="00AA4608" w:rsidRPr="00CA6816"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CA6816">
              <w:rPr>
                <w:rFonts w:asciiTheme="majorHAnsi" w:eastAsia="Times New Roman" w:hAnsiTheme="majorHAnsi" w:cstheme="majorHAnsi"/>
                <w:i/>
                <w:iCs/>
                <w:sz w:val="20"/>
                <w:szCs w:val="20"/>
                <w:lang w:val="lt-LT" w:eastAsia="ar-SA"/>
              </w:rPr>
              <w:t>5</w:t>
            </w:r>
          </w:p>
        </w:tc>
        <w:tc>
          <w:tcPr>
            <w:tcW w:w="1134" w:type="dxa"/>
            <w:tcBorders>
              <w:top w:val="single" w:sz="4" w:space="0" w:color="000000"/>
              <w:left w:val="single" w:sz="4" w:space="0" w:color="000000"/>
              <w:bottom w:val="single" w:sz="4" w:space="0" w:color="000000"/>
              <w:right w:val="single" w:sz="4" w:space="0" w:color="000000"/>
            </w:tcBorders>
          </w:tcPr>
          <w:p w14:paraId="794DF31B" w14:textId="77777777" w:rsidR="00AA4608" w:rsidRPr="00CA6816"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CA6816">
              <w:rPr>
                <w:rFonts w:asciiTheme="majorHAnsi" w:eastAsia="Times New Roman" w:hAnsiTheme="majorHAnsi" w:cstheme="majorHAnsi"/>
                <w:i/>
                <w:iCs/>
                <w:sz w:val="20"/>
                <w:szCs w:val="20"/>
                <w:lang w:val="lt-LT" w:eastAsia="ar-SA"/>
              </w:rPr>
              <w:t>6</w:t>
            </w:r>
          </w:p>
        </w:tc>
        <w:tc>
          <w:tcPr>
            <w:tcW w:w="1275" w:type="dxa"/>
            <w:tcBorders>
              <w:top w:val="single" w:sz="4" w:space="0" w:color="000000"/>
              <w:left w:val="single" w:sz="4" w:space="0" w:color="000000"/>
              <w:bottom w:val="single" w:sz="4" w:space="0" w:color="000000"/>
              <w:right w:val="single" w:sz="4" w:space="0" w:color="000000"/>
            </w:tcBorders>
          </w:tcPr>
          <w:p w14:paraId="3E7455A2" w14:textId="77777777" w:rsidR="00AA4608" w:rsidRPr="00CA6816" w:rsidRDefault="00AA4608" w:rsidP="00AA4608">
            <w:pPr>
              <w:spacing w:after="0" w:line="240" w:lineRule="auto"/>
              <w:jc w:val="center"/>
              <w:rPr>
                <w:rFonts w:asciiTheme="majorHAnsi" w:eastAsia="Times New Roman" w:hAnsiTheme="majorHAnsi" w:cstheme="majorHAnsi"/>
                <w:i/>
                <w:iCs/>
                <w:sz w:val="20"/>
                <w:szCs w:val="20"/>
                <w:lang w:val="lt-LT" w:eastAsia="ar-SA"/>
              </w:rPr>
            </w:pPr>
            <w:r w:rsidRPr="00CA6816">
              <w:rPr>
                <w:rFonts w:asciiTheme="majorHAnsi" w:eastAsia="Times New Roman" w:hAnsiTheme="majorHAnsi" w:cstheme="majorHAnsi"/>
                <w:i/>
                <w:iCs/>
                <w:sz w:val="20"/>
                <w:szCs w:val="20"/>
                <w:lang w:val="lt-LT" w:eastAsia="ar-SA"/>
              </w:rPr>
              <w:t>7</w:t>
            </w:r>
          </w:p>
        </w:tc>
      </w:tr>
      <w:tr w:rsidR="00AA4608" w:rsidRPr="00CA6816" w14:paraId="6C2E227B" w14:textId="77777777" w:rsidTr="00AA4608">
        <w:trPr>
          <w:trHeight w:val="416"/>
        </w:trPr>
        <w:tc>
          <w:tcPr>
            <w:tcW w:w="993" w:type="dxa"/>
            <w:tcBorders>
              <w:top w:val="single" w:sz="4" w:space="0" w:color="auto"/>
              <w:left w:val="single" w:sz="4" w:space="0" w:color="auto"/>
              <w:bottom w:val="single" w:sz="4" w:space="0" w:color="auto"/>
              <w:right w:val="single" w:sz="4" w:space="0" w:color="auto"/>
            </w:tcBorders>
          </w:tcPr>
          <w:p w14:paraId="52562B25" w14:textId="77777777" w:rsidR="00AA4608" w:rsidRPr="00CA6816" w:rsidRDefault="00AA4608" w:rsidP="00AA4608">
            <w:pPr>
              <w:spacing w:after="0" w:line="240" w:lineRule="auto"/>
              <w:rPr>
                <w:rFonts w:asciiTheme="majorHAnsi" w:eastAsiaTheme="minorHAnsi" w:hAnsiTheme="majorHAnsi" w:cstheme="majorHAnsi"/>
                <w:color w:val="000000"/>
                <w:sz w:val="20"/>
                <w:szCs w:val="20"/>
                <w:lang w:val="lt-LT"/>
              </w:rPr>
            </w:pPr>
            <w:r w:rsidRPr="00CA6816">
              <w:rPr>
                <w:rFonts w:asciiTheme="majorHAnsi" w:eastAsiaTheme="minorHAnsi" w:hAnsiTheme="majorHAnsi" w:cstheme="majorHAnsi"/>
                <w:color w:val="000000"/>
                <w:sz w:val="20"/>
                <w:szCs w:val="20"/>
                <w:lang w:val="lt-LT"/>
              </w:rPr>
              <w:t>1.</w:t>
            </w:r>
          </w:p>
        </w:tc>
        <w:tc>
          <w:tcPr>
            <w:tcW w:w="2410" w:type="dxa"/>
            <w:tcBorders>
              <w:top w:val="single" w:sz="4" w:space="0" w:color="auto"/>
              <w:left w:val="single" w:sz="4" w:space="0" w:color="auto"/>
              <w:bottom w:val="single" w:sz="4" w:space="0" w:color="auto"/>
              <w:right w:val="single" w:sz="4" w:space="0" w:color="auto"/>
            </w:tcBorders>
          </w:tcPr>
          <w:p w14:paraId="4EC1FD89" w14:textId="41B89B91" w:rsidR="00AA4608" w:rsidRPr="00CA6816" w:rsidRDefault="00DC77D7" w:rsidP="00AA4608">
            <w:pPr>
              <w:spacing w:after="0" w:line="240" w:lineRule="auto"/>
              <w:rPr>
                <w:rFonts w:asciiTheme="majorHAnsi" w:hAnsiTheme="majorHAnsi" w:cstheme="majorHAnsi"/>
                <w:color w:val="000000"/>
                <w:sz w:val="20"/>
                <w:szCs w:val="20"/>
                <w:lang w:val="lt-LT"/>
              </w:rPr>
            </w:pPr>
            <w:r w:rsidRPr="00CA6816">
              <w:rPr>
                <w:rFonts w:asciiTheme="majorHAnsi" w:hAnsiTheme="majorHAnsi" w:cstheme="majorHAnsi"/>
                <w:sz w:val="20"/>
                <w:szCs w:val="20"/>
                <w:lang w:val="lt-LT" w:eastAsia="lt-LT"/>
              </w:rPr>
              <w:t xml:space="preserve">Vasarinės </w:t>
            </w:r>
            <w:r w:rsidR="009944A3" w:rsidRPr="00CA6816">
              <w:rPr>
                <w:rFonts w:asciiTheme="majorHAnsi" w:hAnsiTheme="majorHAnsi" w:cstheme="majorHAnsi"/>
                <w:sz w:val="20"/>
                <w:szCs w:val="20"/>
                <w:lang w:val="lt-LT" w:eastAsia="lt-LT"/>
              </w:rPr>
              <w:t>striukės</w:t>
            </w:r>
            <w:r w:rsidRPr="00CA6816">
              <w:rPr>
                <w:rFonts w:asciiTheme="majorHAnsi" w:hAnsiTheme="majorHAnsi" w:cstheme="majorHAnsi"/>
                <w:sz w:val="20"/>
                <w:szCs w:val="20"/>
                <w:lang w:val="lt-LT" w:eastAsia="lt-LT"/>
              </w:rPr>
              <w:t xml:space="preserve"> </w:t>
            </w:r>
            <w:r w:rsidR="007E4D1D" w:rsidRPr="00CA6816">
              <w:rPr>
                <w:rFonts w:asciiTheme="majorHAnsi" w:hAnsiTheme="majorHAnsi" w:cstheme="majorHAnsi"/>
                <w:sz w:val="20"/>
                <w:szCs w:val="20"/>
                <w:lang w:val="lt-LT" w:eastAsia="lt-LT"/>
              </w:rPr>
              <w:t>(vyr./mot.)</w:t>
            </w:r>
          </w:p>
          <w:p w14:paraId="3FF341FA" w14:textId="77777777" w:rsidR="00AA4608" w:rsidRPr="00CA6816" w:rsidRDefault="00AA4608" w:rsidP="00AA4608">
            <w:pPr>
              <w:spacing w:after="0" w:line="240" w:lineRule="auto"/>
              <w:rPr>
                <w:rFonts w:asciiTheme="majorHAnsi" w:eastAsiaTheme="minorHAnsi" w:hAnsiTheme="majorHAnsi" w:cstheme="majorHAnsi"/>
                <w:sz w:val="20"/>
                <w:szCs w:val="20"/>
                <w:lang w:val="lt-LT" w:eastAsia="lt-LT"/>
              </w:rPr>
            </w:pPr>
            <w:r w:rsidRPr="00CA6816">
              <w:rPr>
                <w:rFonts w:asciiTheme="majorHAnsi" w:hAnsiTheme="majorHAnsi" w:cstheme="majorHAnsi"/>
                <w:b/>
                <w:bCs/>
                <w:i/>
                <w:color w:val="C00000"/>
                <w:sz w:val="20"/>
                <w:szCs w:val="20"/>
                <w:lang w:val="lt-LT"/>
              </w:rPr>
              <w:t xml:space="preserve">/privaloma </w:t>
            </w:r>
            <w:r w:rsidRPr="00CA6816">
              <w:rPr>
                <w:rFonts w:asciiTheme="majorHAnsi" w:hAnsiTheme="majorHAnsi" w:cstheme="majorHAnsi"/>
                <w:i/>
                <w:color w:val="C00000"/>
                <w:sz w:val="20"/>
                <w:szCs w:val="20"/>
                <w:lang w:val="lt-LT"/>
              </w:rPr>
              <w:t>tiekėjui įrašyti prekės ženklą, modelį ar artikulą pagal gamintoją, nurodyti gamintoją/</w:t>
            </w:r>
            <w:r w:rsidRPr="00CA6816">
              <w:rPr>
                <w:rFonts w:asciiTheme="majorHAnsi" w:eastAsiaTheme="minorHAnsi" w:hAnsiTheme="majorHAnsi" w:cstheme="majorHAnsi"/>
                <w:sz w:val="20"/>
                <w:szCs w:val="20"/>
                <w:lang w:val="lt-LT" w:eastAsia="lt-LT"/>
              </w:rPr>
              <w:t xml:space="preserve"> </w:t>
            </w:r>
          </w:p>
          <w:p w14:paraId="03285B79" w14:textId="499E8282" w:rsidR="00AA4608" w:rsidRPr="00CA6816" w:rsidRDefault="00AA4608" w:rsidP="00AA4608">
            <w:pPr>
              <w:spacing w:after="0" w:line="240" w:lineRule="auto"/>
              <w:rPr>
                <w:rFonts w:asciiTheme="majorHAnsi" w:eastAsiaTheme="minorHAnsi" w:hAnsiTheme="majorHAnsi" w:cstheme="majorHAnsi"/>
                <w:sz w:val="20"/>
                <w:szCs w:val="20"/>
                <w:lang w:val="lt-LT" w:eastAsia="lt-LT"/>
              </w:rPr>
            </w:pPr>
            <w:r w:rsidRPr="00CA6816">
              <w:rPr>
                <w:rFonts w:asciiTheme="majorHAnsi" w:eastAsiaTheme="minorHAnsi" w:hAnsiTheme="majorHAnsi" w:cstheme="majorHAnsi"/>
                <w:sz w:val="20"/>
                <w:szCs w:val="20"/>
                <w:lang w:val="lt-LT" w:eastAsia="lt-LT"/>
              </w:rPr>
              <w:t>_________________</w:t>
            </w:r>
          </w:p>
        </w:tc>
        <w:tc>
          <w:tcPr>
            <w:tcW w:w="1559" w:type="dxa"/>
            <w:tcBorders>
              <w:top w:val="single" w:sz="4" w:space="0" w:color="auto"/>
              <w:left w:val="single" w:sz="4" w:space="0" w:color="auto"/>
              <w:bottom w:val="single" w:sz="4" w:space="0" w:color="auto"/>
              <w:right w:val="single" w:sz="4" w:space="0" w:color="auto"/>
            </w:tcBorders>
          </w:tcPr>
          <w:p w14:paraId="3E49D73F" w14:textId="60C172AA" w:rsidR="00AA4608" w:rsidRPr="00CA6816" w:rsidRDefault="009944A3" w:rsidP="00AA4608">
            <w:pPr>
              <w:spacing w:after="0" w:line="240" w:lineRule="auto"/>
              <w:jc w:val="center"/>
              <w:rPr>
                <w:rFonts w:asciiTheme="majorHAnsi" w:eastAsiaTheme="minorHAnsi" w:hAnsiTheme="majorHAnsi" w:cstheme="majorHAnsi"/>
                <w:sz w:val="20"/>
                <w:szCs w:val="20"/>
                <w:lang w:val="lt-LT" w:eastAsia="lt-LT"/>
              </w:rPr>
            </w:pPr>
            <w:r w:rsidRPr="00CA6816">
              <w:rPr>
                <w:rFonts w:asciiTheme="majorHAnsi" w:hAnsiTheme="majorHAnsi" w:cstheme="majorHAnsi"/>
                <w:color w:val="000000"/>
                <w:sz w:val="20"/>
                <w:szCs w:val="20"/>
                <w:lang w:val="lt-LT"/>
              </w:rPr>
              <w:t>7</w:t>
            </w:r>
            <w:r w:rsidR="00AA4608" w:rsidRPr="00CA6816">
              <w:rPr>
                <w:rFonts w:asciiTheme="majorHAnsi" w:hAnsiTheme="majorHAnsi" w:cstheme="majorHAnsi"/>
                <w:color w:val="000000"/>
                <w:sz w:val="20"/>
                <w:szCs w:val="20"/>
                <w:lang w:val="lt-LT"/>
              </w:rPr>
              <w:t>000</w:t>
            </w:r>
          </w:p>
        </w:tc>
        <w:tc>
          <w:tcPr>
            <w:tcW w:w="1134" w:type="dxa"/>
            <w:tcBorders>
              <w:top w:val="single" w:sz="4" w:space="0" w:color="000000"/>
              <w:left w:val="single" w:sz="4" w:space="0" w:color="000000"/>
              <w:bottom w:val="single" w:sz="4" w:space="0" w:color="auto"/>
              <w:right w:val="single" w:sz="4" w:space="0" w:color="000000"/>
            </w:tcBorders>
            <w:vAlign w:val="center"/>
          </w:tcPr>
          <w:p w14:paraId="31D35EC3" w14:textId="77777777" w:rsidR="00AA4608" w:rsidRPr="00CA6816"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418" w:type="dxa"/>
            <w:tcBorders>
              <w:top w:val="single" w:sz="4" w:space="0" w:color="000000"/>
              <w:left w:val="single" w:sz="4" w:space="0" w:color="000000"/>
              <w:bottom w:val="single" w:sz="4" w:space="0" w:color="auto"/>
              <w:right w:val="single" w:sz="4" w:space="0" w:color="auto"/>
            </w:tcBorders>
            <w:vAlign w:val="center"/>
          </w:tcPr>
          <w:p w14:paraId="14E72547" w14:textId="77777777" w:rsidR="00AA4608" w:rsidRPr="00CA6816"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134" w:type="dxa"/>
            <w:tcBorders>
              <w:top w:val="single" w:sz="4" w:space="0" w:color="000000"/>
              <w:left w:val="single" w:sz="4" w:space="0" w:color="000000"/>
              <w:bottom w:val="single" w:sz="4" w:space="0" w:color="auto"/>
              <w:right w:val="single" w:sz="4" w:space="0" w:color="auto"/>
            </w:tcBorders>
            <w:vAlign w:val="center"/>
          </w:tcPr>
          <w:p w14:paraId="028DBE62" w14:textId="77777777" w:rsidR="00AA4608" w:rsidRPr="00CA6816"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275" w:type="dxa"/>
            <w:tcBorders>
              <w:top w:val="single" w:sz="4" w:space="0" w:color="000000"/>
              <w:left w:val="single" w:sz="4" w:space="0" w:color="000000"/>
              <w:bottom w:val="single" w:sz="4" w:space="0" w:color="auto"/>
              <w:right w:val="single" w:sz="4" w:space="0" w:color="auto"/>
            </w:tcBorders>
            <w:vAlign w:val="center"/>
          </w:tcPr>
          <w:p w14:paraId="12CD61D0" w14:textId="77777777" w:rsidR="00AA4608" w:rsidRPr="00CA6816" w:rsidRDefault="00AA4608" w:rsidP="00AA4608">
            <w:pPr>
              <w:spacing w:after="0" w:line="240" w:lineRule="auto"/>
              <w:jc w:val="center"/>
              <w:rPr>
                <w:rFonts w:asciiTheme="majorHAnsi" w:eastAsia="Times New Roman" w:hAnsiTheme="majorHAnsi" w:cstheme="majorHAnsi"/>
                <w:sz w:val="20"/>
                <w:szCs w:val="20"/>
                <w:lang w:val="lt-LT" w:eastAsia="ar-SA"/>
              </w:rPr>
            </w:pPr>
          </w:p>
        </w:tc>
      </w:tr>
      <w:tr w:rsidR="00AA4608" w:rsidRPr="00CA6816" w14:paraId="3384FA58" w14:textId="77777777" w:rsidTr="00AA4608">
        <w:trPr>
          <w:trHeight w:val="416"/>
        </w:trPr>
        <w:tc>
          <w:tcPr>
            <w:tcW w:w="993" w:type="dxa"/>
            <w:tcBorders>
              <w:top w:val="single" w:sz="4" w:space="0" w:color="auto"/>
              <w:left w:val="single" w:sz="4" w:space="0" w:color="auto"/>
              <w:bottom w:val="single" w:sz="4" w:space="0" w:color="auto"/>
              <w:right w:val="single" w:sz="4" w:space="0" w:color="auto"/>
            </w:tcBorders>
          </w:tcPr>
          <w:p w14:paraId="40EDC930" w14:textId="77777777" w:rsidR="00AA4608" w:rsidRPr="00CA6816" w:rsidRDefault="00AA4608" w:rsidP="00AA4608">
            <w:pPr>
              <w:spacing w:after="0" w:line="240" w:lineRule="auto"/>
              <w:rPr>
                <w:rFonts w:asciiTheme="majorHAnsi" w:eastAsiaTheme="minorHAnsi" w:hAnsiTheme="majorHAnsi" w:cstheme="majorHAnsi"/>
                <w:color w:val="000000"/>
                <w:sz w:val="20"/>
                <w:szCs w:val="20"/>
                <w:lang w:val="lt-LT"/>
              </w:rPr>
            </w:pPr>
          </w:p>
        </w:tc>
        <w:tc>
          <w:tcPr>
            <w:tcW w:w="3969" w:type="dxa"/>
            <w:gridSpan w:val="2"/>
            <w:tcBorders>
              <w:top w:val="single" w:sz="4" w:space="0" w:color="auto"/>
              <w:left w:val="single" w:sz="4" w:space="0" w:color="auto"/>
              <w:bottom w:val="single" w:sz="4" w:space="0" w:color="auto"/>
              <w:right w:val="single" w:sz="4" w:space="0" w:color="auto"/>
            </w:tcBorders>
          </w:tcPr>
          <w:p w14:paraId="7D4BFDB1" w14:textId="77777777" w:rsidR="00AA4608" w:rsidRPr="00CA6816" w:rsidRDefault="00AA4608" w:rsidP="00AA4608">
            <w:pPr>
              <w:spacing w:after="0" w:line="240" w:lineRule="auto"/>
              <w:rPr>
                <w:rFonts w:asciiTheme="majorHAnsi" w:hAnsiTheme="majorHAnsi" w:cstheme="majorHAnsi"/>
                <w:color w:val="000000"/>
                <w:sz w:val="20"/>
                <w:szCs w:val="20"/>
                <w:lang w:val="lt-LT"/>
              </w:rPr>
            </w:pPr>
            <w:r w:rsidRPr="00CA6816">
              <w:rPr>
                <w:rFonts w:asciiTheme="majorHAnsi" w:hAnsiTheme="majorHAnsi" w:cstheme="majorHAnsi"/>
                <w:i/>
                <w:sz w:val="20"/>
                <w:szCs w:val="20"/>
                <w:lang w:val="lt-LT"/>
              </w:rPr>
              <w:t>**</w:t>
            </w:r>
            <w:r w:rsidRPr="00CA6816">
              <w:rPr>
                <w:rFonts w:asciiTheme="majorHAnsi" w:eastAsiaTheme="minorHAnsi" w:hAnsiTheme="majorHAnsi" w:cstheme="majorHAnsi"/>
                <w:b/>
                <w:bCs/>
                <w:color w:val="000000"/>
                <w:sz w:val="20"/>
                <w:szCs w:val="20"/>
                <w:lang w:val="lt-LT"/>
              </w:rPr>
              <w:t>Pasiūlymo palyginamoji kaina (mato vieneto įkainis), Eur</w:t>
            </w:r>
          </w:p>
        </w:tc>
        <w:tc>
          <w:tcPr>
            <w:tcW w:w="1134" w:type="dxa"/>
            <w:tcBorders>
              <w:top w:val="single" w:sz="4" w:space="0" w:color="000000"/>
              <w:left w:val="single" w:sz="4" w:space="0" w:color="000000"/>
              <w:bottom w:val="single" w:sz="4" w:space="0" w:color="auto"/>
              <w:right w:val="single" w:sz="4" w:space="0" w:color="000000"/>
            </w:tcBorders>
            <w:vAlign w:val="center"/>
          </w:tcPr>
          <w:p w14:paraId="67506589" w14:textId="77777777" w:rsidR="00AA4608" w:rsidRPr="00CA6816"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418" w:type="dxa"/>
            <w:tcBorders>
              <w:top w:val="single" w:sz="4" w:space="0" w:color="000000"/>
              <w:left w:val="single" w:sz="4" w:space="0" w:color="000000"/>
              <w:bottom w:val="single" w:sz="4" w:space="0" w:color="auto"/>
              <w:right w:val="single" w:sz="4" w:space="0" w:color="auto"/>
            </w:tcBorders>
            <w:vAlign w:val="center"/>
          </w:tcPr>
          <w:p w14:paraId="12542AE3" w14:textId="77777777" w:rsidR="00AA4608" w:rsidRPr="00CA6816"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134" w:type="dxa"/>
            <w:tcBorders>
              <w:top w:val="single" w:sz="4" w:space="0" w:color="000000"/>
              <w:left w:val="single" w:sz="4" w:space="0" w:color="000000"/>
              <w:bottom w:val="single" w:sz="4" w:space="0" w:color="auto"/>
              <w:right w:val="single" w:sz="4" w:space="0" w:color="auto"/>
            </w:tcBorders>
            <w:shd w:val="clear" w:color="auto" w:fill="7F7F7F" w:themeFill="text1" w:themeFillTint="80"/>
          </w:tcPr>
          <w:p w14:paraId="41FE1271" w14:textId="77777777" w:rsidR="00AA4608" w:rsidRPr="00CA6816" w:rsidRDefault="00AA4608" w:rsidP="00AA4608">
            <w:pPr>
              <w:spacing w:after="0" w:line="240" w:lineRule="auto"/>
              <w:jc w:val="center"/>
              <w:rPr>
                <w:rFonts w:asciiTheme="majorHAnsi" w:eastAsia="Times New Roman" w:hAnsiTheme="majorHAnsi" w:cstheme="majorHAnsi"/>
                <w:sz w:val="20"/>
                <w:szCs w:val="20"/>
                <w:lang w:val="lt-LT" w:eastAsia="ar-SA"/>
              </w:rPr>
            </w:pPr>
          </w:p>
        </w:tc>
        <w:tc>
          <w:tcPr>
            <w:tcW w:w="1275" w:type="dxa"/>
            <w:tcBorders>
              <w:top w:val="single" w:sz="4" w:space="0" w:color="000000"/>
              <w:left w:val="single" w:sz="4" w:space="0" w:color="000000"/>
              <w:bottom w:val="single" w:sz="4" w:space="0" w:color="auto"/>
              <w:right w:val="single" w:sz="4" w:space="0" w:color="auto"/>
            </w:tcBorders>
            <w:shd w:val="clear" w:color="auto" w:fill="7F7F7F" w:themeFill="text1" w:themeFillTint="80"/>
          </w:tcPr>
          <w:p w14:paraId="4B1659EF" w14:textId="77777777" w:rsidR="00AA4608" w:rsidRPr="00CA6816" w:rsidRDefault="00AA4608" w:rsidP="00AA4608">
            <w:pPr>
              <w:spacing w:after="0" w:line="240" w:lineRule="auto"/>
              <w:jc w:val="center"/>
              <w:rPr>
                <w:rFonts w:asciiTheme="majorHAnsi" w:eastAsia="Times New Roman" w:hAnsiTheme="majorHAnsi" w:cstheme="majorHAnsi"/>
                <w:sz w:val="20"/>
                <w:szCs w:val="20"/>
                <w:lang w:val="lt-LT" w:eastAsia="ar-SA"/>
              </w:rPr>
            </w:pPr>
          </w:p>
        </w:tc>
      </w:tr>
    </w:tbl>
    <w:p w14:paraId="0F84D79D" w14:textId="48934C53" w:rsidR="00AA4608" w:rsidRPr="00CA6816" w:rsidRDefault="00AA4608" w:rsidP="00AA4608">
      <w:pPr>
        <w:spacing w:after="0" w:line="240" w:lineRule="auto"/>
        <w:rPr>
          <w:rFonts w:asciiTheme="majorHAnsi" w:eastAsiaTheme="minorHAnsi" w:hAnsiTheme="majorHAnsi" w:cstheme="majorHAnsi"/>
          <w:i/>
          <w:iCs/>
          <w:sz w:val="20"/>
          <w:szCs w:val="20"/>
          <w:lang w:val="lt-LT"/>
        </w:rPr>
      </w:pPr>
      <w:bookmarkStart w:id="0" w:name="_Hlk170821720"/>
      <w:r w:rsidRPr="00CA6816">
        <w:rPr>
          <w:rFonts w:asciiTheme="majorHAnsi" w:hAnsiTheme="majorHAnsi" w:cstheme="majorHAnsi"/>
          <w:i/>
          <w:sz w:val="20"/>
          <w:szCs w:val="20"/>
          <w:lang w:val="lt-LT"/>
        </w:rPr>
        <w:t xml:space="preserve">        *</w:t>
      </w:r>
      <w:bookmarkEnd w:id="0"/>
      <w:r w:rsidRPr="00CA6816">
        <w:rPr>
          <w:rFonts w:asciiTheme="majorHAnsi" w:hAnsiTheme="majorHAnsi" w:cstheme="majorHAnsi"/>
          <w:i/>
          <w:color w:val="000000"/>
          <w:sz w:val="20"/>
          <w:szCs w:val="20"/>
          <w:lang w:val="lt-LT"/>
        </w:rPr>
        <w:t xml:space="preserve"> </w:t>
      </w:r>
      <w:r w:rsidRPr="00CA6816">
        <w:rPr>
          <w:rFonts w:asciiTheme="majorHAnsi" w:eastAsiaTheme="minorHAnsi" w:hAnsiTheme="majorHAnsi" w:cstheme="majorHAnsi"/>
          <w:i/>
          <w:iCs/>
          <w:sz w:val="20"/>
          <w:szCs w:val="20"/>
          <w:lang w:val="lt-LT"/>
        </w:rPr>
        <w:t xml:space="preserve">Preliminarus lyginamasis prekių kiekis bus naudojamas tik pasiūlymų vertinime ir nebus laikomas maksimaliu. </w:t>
      </w:r>
      <w:r w:rsidR="00E338AC" w:rsidRPr="00CA6816">
        <w:rPr>
          <w:rFonts w:asciiTheme="majorHAnsi" w:eastAsiaTheme="minorHAnsi" w:hAnsiTheme="majorHAnsi" w:cstheme="majorHAnsi"/>
          <w:i/>
          <w:iCs/>
          <w:sz w:val="20"/>
          <w:szCs w:val="20"/>
          <w:lang w:val="lt-LT"/>
        </w:rPr>
        <w:t xml:space="preserve">Sutartyje arba jos priede atskirose eilutėse </w:t>
      </w:r>
      <w:bookmarkStart w:id="1" w:name="_Hlk168661625"/>
      <w:r w:rsidR="00E338AC" w:rsidRPr="00CA6816">
        <w:rPr>
          <w:rFonts w:asciiTheme="majorHAnsi" w:eastAsiaTheme="minorHAnsi" w:hAnsiTheme="majorHAnsi" w:cstheme="majorHAnsi"/>
          <w:i/>
          <w:iCs/>
          <w:sz w:val="20"/>
          <w:szCs w:val="20"/>
          <w:lang w:val="lt-LT"/>
        </w:rPr>
        <w:t>nurodytas Prekių kiekis gali būti keičiamas (didėti ar mažėti)</w:t>
      </w:r>
      <w:bookmarkEnd w:id="1"/>
      <w:r w:rsidR="00E338AC" w:rsidRPr="00CA6816">
        <w:rPr>
          <w:rFonts w:asciiTheme="majorHAnsi" w:eastAsiaTheme="minorHAnsi" w:hAnsiTheme="majorHAnsi" w:cstheme="majorHAnsi"/>
          <w:i/>
          <w:iCs/>
          <w:sz w:val="20"/>
          <w:szCs w:val="20"/>
          <w:lang w:val="lt-LT"/>
        </w:rPr>
        <w:t>.</w:t>
      </w:r>
    </w:p>
    <w:p w14:paraId="65154C49" w14:textId="76D5B096" w:rsidR="00AA4608" w:rsidRPr="00CA6816" w:rsidRDefault="00AA4608" w:rsidP="00AA4608">
      <w:pPr>
        <w:spacing w:after="0" w:line="240" w:lineRule="auto"/>
        <w:ind w:left="-142" w:firstLine="142"/>
        <w:rPr>
          <w:rFonts w:asciiTheme="majorHAnsi" w:hAnsiTheme="majorHAnsi" w:cstheme="majorHAnsi"/>
          <w:b/>
          <w:i/>
          <w:iCs/>
          <w:sz w:val="20"/>
          <w:szCs w:val="20"/>
          <w:lang w:val="lt-LT"/>
        </w:rPr>
      </w:pPr>
      <w:r w:rsidRPr="00CA6816">
        <w:rPr>
          <w:rFonts w:asciiTheme="majorHAnsi" w:hAnsiTheme="majorHAnsi" w:cstheme="majorHAnsi"/>
          <w:i/>
          <w:sz w:val="20"/>
          <w:szCs w:val="20"/>
          <w:lang w:val="lt-LT"/>
        </w:rPr>
        <w:t xml:space="preserve">        **</w:t>
      </w:r>
      <w:r w:rsidRPr="00CA6816">
        <w:rPr>
          <w:rFonts w:asciiTheme="majorHAnsi" w:hAnsiTheme="majorHAnsi" w:cstheme="majorHAnsi"/>
          <w:i/>
          <w:color w:val="000000" w:themeColor="text1"/>
          <w:sz w:val="20"/>
          <w:szCs w:val="20"/>
          <w:lang w:val="lt-LT"/>
        </w:rPr>
        <w:t xml:space="preserve">Į </w:t>
      </w:r>
      <w:r w:rsidRPr="00CA6816">
        <w:rPr>
          <w:rFonts w:asciiTheme="majorHAnsi" w:hAnsiTheme="majorHAnsi" w:cstheme="majorHAnsi"/>
          <w:i/>
          <w:iCs/>
          <w:color w:val="000000" w:themeColor="text1"/>
          <w:sz w:val="20"/>
          <w:szCs w:val="20"/>
          <w:lang w:val="lt-LT"/>
        </w:rPr>
        <w:t xml:space="preserve">„Pasiūlymo palyginamąją kainą” turi būti įskaityti visi mokesčiai ir visos tiekėjo išlaidos pagal pirkimo sąlygų reikalavimus. </w:t>
      </w:r>
      <w:r w:rsidRPr="00CA6816">
        <w:rPr>
          <w:rFonts w:asciiTheme="majorHAnsi" w:hAnsiTheme="majorHAnsi" w:cstheme="majorHAnsi"/>
          <w:bCs/>
          <w:i/>
          <w:iCs/>
          <w:sz w:val="20"/>
          <w:szCs w:val="20"/>
          <w:lang w:val="lt-LT"/>
        </w:rPr>
        <w:t>Tiekėjas turi nurodyti kainą EUR be PVM ir EUR su PVM, jei jis yra PVM mokėtojas arba tik EUR be PVM, jei teikėjas yra ne PVM mokėtojas.</w:t>
      </w:r>
      <w:r w:rsidRPr="00CA6816">
        <w:rPr>
          <w:rFonts w:asciiTheme="majorHAnsi" w:eastAsia="Arial" w:hAnsiTheme="majorHAnsi" w:cstheme="majorHAnsi"/>
          <w:bCs/>
          <w:i/>
          <w:iCs/>
          <w:sz w:val="20"/>
          <w:szCs w:val="20"/>
          <w:lang w:val="lt-LT"/>
        </w:rPr>
        <w:t xml:space="preserve"> Bendra kaina (lentelės 6 ir 7 stulpeliuose) turi būti nurodyta dviejų skaitmenų po kablelio tikslumu</w:t>
      </w:r>
      <w:r w:rsidRPr="00CA6816">
        <w:rPr>
          <w:rFonts w:asciiTheme="majorHAnsi" w:hAnsiTheme="majorHAnsi" w:cstheme="majorHAnsi"/>
          <w:bCs/>
          <w:i/>
          <w:iCs/>
          <w:sz w:val="20"/>
          <w:szCs w:val="20"/>
          <w:lang w:val="lt-LT"/>
        </w:rPr>
        <w:t>.</w:t>
      </w:r>
    </w:p>
    <w:p w14:paraId="0676CB87" w14:textId="77777777" w:rsidR="00AA4608" w:rsidRPr="00CA6816" w:rsidRDefault="00AA4608" w:rsidP="00AA4608">
      <w:pPr>
        <w:spacing w:after="0" w:line="240" w:lineRule="auto"/>
        <w:contextualSpacing/>
        <w:rPr>
          <w:rFonts w:asciiTheme="majorHAnsi" w:eastAsia="Arial" w:hAnsiTheme="majorHAnsi" w:cstheme="majorHAnsi"/>
          <w:i/>
          <w:iCs/>
          <w:sz w:val="20"/>
          <w:szCs w:val="20"/>
          <w:lang w:val="lt-LT"/>
        </w:rPr>
      </w:pPr>
      <w:r w:rsidRPr="00CA6816">
        <w:rPr>
          <w:rFonts w:asciiTheme="majorHAnsi" w:hAnsiTheme="majorHAnsi" w:cstheme="majorHAnsi"/>
          <w:i/>
          <w:iCs/>
          <w:sz w:val="20"/>
          <w:szCs w:val="20"/>
          <w:lang w:val="lt-LT"/>
        </w:rPr>
        <w:t xml:space="preserve">        ***</w:t>
      </w:r>
      <w:r w:rsidRPr="00CA6816" w:rsidDel="00166AD7">
        <w:rPr>
          <w:rFonts w:asciiTheme="majorHAnsi" w:eastAsia="Arial" w:hAnsiTheme="majorHAnsi" w:cstheme="majorHAnsi"/>
          <w:i/>
          <w:iCs/>
          <w:sz w:val="20"/>
          <w:szCs w:val="20"/>
          <w:lang w:val="lt-LT"/>
        </w:rPr>
        <w:t>Jei tiekėjas yra ne PVM mokėtojas, jis turi apie tai nurodyti pasiūlyme, nurodant teisinį pagrindą.</w:t>
      </w:r>
    </w:p>
    <w:p w14:paraId="438BDA1A" w14:textId="77777777" w:rsidR="00D62727" w:rsidRPr="00CA6816"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AA4608" w:rsidRPr="00CA6816" w14:paraId="6B8E5463" w14:textId="77777777" w:rsidTr="001C4D0C">
        <w:tc>
          <w:tcPr>
            <w:tcW w:w="1627" w:type="pct"/>
          </w:tcPr>
          <w:p w14:paraId="385D82A9" w14:textId="77777777" w:rsidR="00AA4608" w:rsidRPr="00CA6816" w:rsidRDefault="00AA4608" w:rsidP="001C4D0C">
            <w:pPr>
              <w:spacing w:after="0" w:line="240" w:lineRule="auto"/>
              <w:jc w:val="right"/>
              <w:rPr>
                <w:rFonts w:ascii="Calibri Light" w:eastAsia="Calibri" w:hAnsi="Calibri Light" w:cs="Calibri Light"/>
                <w:i/>
                <w:sz w:val="16"/>
                <w:szCs w:val="16"/>
                <w:lang w:val="lt-LT"/>
              </w:rPr>
            </w:pPr>
            <w:r w:rsidRPr="00CA6816">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vAlign w:val="center"/>
          </w:tcPr>
          <w:p w14:paraId="766A6AC1" w14:textId="77777777" w:rsidR="00AA4608" w:rsidRPr="00CA6816" w:rsidRDefault="00AA4608" w:rsidP="001C4D0C">
            <w:pPr>
              <w:spacing w:after="0" w:line="240" w:lineRule="auto"/>
              <w:rPr>
                <w:rFonts w:ascii="Calibri Light" w:eastAsia="Calibri" w:hAnsi="Calibri Light" w:cs="Calibri Light"/>
                <w:sz w:val="16"/>
                <w:szCs w:val="16"/>
                <w:lang w:val="lt-LT"/>
              </w:rPr>
            </w:pPr>
            <w:r w:rsidRPr="00CA6816">
              <w:rPr>
                <w:rFonts w:ascii="Calibri Light" w:eastAsia="Calibri" w:hAnsi="Calibri Light" w:cs="Calibri Light"/>
                <w:i/>
                <w:color w:val="000000"/>
                <w:sz w:val="16"/>
                <w:szCs w:val="16"/>
                <w:lang w:val="lt-LT"/>
              </w:rPr>
              <w:t>[Pildo tiekėjas]</w:t>
            </w:r>
          </w:p>
        </w:tc>
      </w:tr>
      <w:tr w:rsidR="00AA4608" w:rsidRPr="00CA6816" w14:paraId="680C8EC9" w14:textId="77777777" w:rsidTr="001C4D0C">
        <w:tc>
          <w:tcPr>
            <w:tcW w:w="1627" w:type="pct"/>
          </w:tcPr>
          <w:p w14:paraId="4E4857EB" w14:textId="77777777" w:rsidR="00AA4608" w:rsidRPr="00CA6816" w:rsidRDefault="00AA4608" w:rsidP="001C4D0C">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CA6816">
              <w:rPr>
                <w:rStyle w:val="Emfaz"/>
                <w:rFonts w:ascii="Calibri Light" w:eastAsia="Calibri" w:hAnsi="Calibri Light" w:cs="Calibri Light"/>
                <w:b/>
                <w:bCs/>
                <w:sz w:val="16"/>
                <w:szCs w:val="16"/>
                <w:shd w:val="clear" w:color="auto" w:fill="FFFFFF"/>
                <w:lang w:val="lt-LT"/>
              </w:rPr>
              <w:t>PVM</w:t>
            </w:r>
            <w:r w:rsidRPr="00CA6816">
              <w:rPr>
                <w:rStyle w:val="apple-converted-space"/>
                <w:rFonts w:ascii="Calibri Light" w:eastAsia="Calibri" w:hAnsi="Calibri Light" w:cs="Calibri Light"/>
                <w:b/>
                <w:i/>
                <w:sz w:val="16"/>
                <w:szCs w:val="16"/>
                <w:shd w:val="clear" w:color="auto" w:fill="FFFFFF"/>
                <w:lang w:val="lt-LT"/>
              </w:rPr>
              <w:t> lengvatos/</w:t>
            </w:r>
            <w:r w:rsidRPr="00CA6816">
              <w:rPr>
                <w:rFonts w:ascii="Calibri Light" w:eastAsia="Calibri" w:hAnsi="Calibri Light" w:cs="Calibri Light"/>
                <w:b/>
                <w:i/>
                <w:sz w:val="16"/>
                <w:szCs w:val="16"/>
                <w:shd w:val="clear" w:color="auto" w:fill="FFFFFF"/>
                <w:lang w:val="lt-LT"/>
              </w:rPr>
              <w:t>nemokėjimo teisinis</w:t>
            </w:r>
            <w:r w:rsidRPr="00CA6816">
              <w:rPr>
                <w:rStyle w:val="apple-converted-space"/>
                <w:rFonts w:ascii="Calibri Light" w:eastAsia="Calibri" w:hAnsi="Calibri Light" w:cs="Calibri Light"/>
                <w:b/>
                <w:i/>
                <w:sz w:val="16"/>
                <w:szCs w:val="16"/>
                <w:shd w:val="clear" w:color="auto" w:fill="FFFFFF"/>
                <w:lang w:val="lt-LT"/>
              </w:rPr>
              <w:t> </w:t>
            </w:r>
            <w:r w:rsidRPr="00CA6816">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vAlign w:val="center"/>
          </w:tcPr>
          <w:p w14:paraId="4861B93F" w14:textId="77777777" w:rsidR="00AA4608" w:rsidRPr="00CA6816" w:rsidRDefault="00AA4608" w:rsidP="001C4D0C">
            <w:pPr>
              <w:spacing w:after="0" w:line="240" w:lineRule="auto"/>
              <w:rPr>
                <w:rFonts w:ascii="Calibri Light" w:eastAsia="Calibri" w:hAnsi="Calibri Light" w:cs="Calibri Light"/>
                <w:sz w:val="16"/>
                <w:szCs w:val="16"/>
                <w:lang w:val="lt-LT"/>
              </w:rPr>
            </w:pPr>
            <w:r w:rsidRPr="00CA6816">
              <w:rPr>
                <w:rFonts w:ascii="Calibri Light" w:eastAsia="Calibri" w:hAnsi="Calibri Light" w:cs="Calibri Light"/>
                <w:i/>
                <w:color w:val="000000"/>
                <w:sz w:val="16"/>
                <w:szCs w:val="16"/>
                <w:lang w:val="lt-LT"/>
              </w:rPr>
              <w:t>[Pildo tiekėjas]</w:t>
            </w:r>
          </w:p>
        </w:tc>
      </w:tr>
    </w:tbl>
    <w:p w14:paraId="4F6FD612" w14:textId="77777777" w:rsidR="00AA4608" w:rsidRPr="00CA6816" w:rsidRDefault="00AA4608" w:rsidP="00A00C6B">
      <w:pPr>
        <w:tabs>
          <w:tab w:val="left" w:pos="1089"/>
        </w:tabs>
        <w:spacing w:after="0" w:line="240" w:lineRule="auto"/>
        <w:rPr>
          <w:rFonts w:ascii="Calibri Light" w:hAnsi="Calibri Light" w:cs="Calibri Light"/>
          <w:lang w:val="lt-LT"/>
        </w:rPr>
      </w:pPr>
    </w:p>
    <w:p w14:paraId="35865AEF" w14:textId="71CC90EB" w:rsidR="00E338AC" w:rsidRPr="00CA6816" w:rsidRDefault="00E338AC" w:rsidP="00C76D1E">
      <w:pPr>
        <w:pStyle w:val="Sraopastraipa"/>
        <w:numPr>
          <w:ilvl w:val="0"/>
          <w:numId w:val="22"/>
        </w:numPr>
        <w:tabs>
          <w:tab w:val="left" w:pos="142"/>
        </w:tabs>
        <w:spacing w:after="0" w:line="259" w:lineRule="auto"/>
        <w:ind w:left="0" w:firstLine="360"/>
        <w:rPr>
          <w:rFonts w:asciiTheme="majorHAnsi" w:eastAsia="Times New Roman" w:hAnsiTheme="majorHAnsi" w:cstheme="majorHAnsi"/>
          <w:sz w:val="20"/>
          <w:szCs w:val="20"/>
          <w:lang w:val="lt-LT" w:eastAsia="ar-SA"/>
        </w:rPr>
      </w:pPr>
      <w:r w:rsidRPr="00CA6816">
        <w:rPr>
          <w:rFonts w:asciiTheme="majorHAnsi" w:hAnsiTheme="majorHAnsi" w:cstheme="majorHAnsi"/>
          <w:b/>
          <w:bCs/>
          <w:sz w:val="20"/>
          <w:szCs w:val="20"/>
          <w:lang w:val="lt-LT"/>
        </w:rPr>
        <w:t xml:space="preserve">lentelė. </w:t>
      </w:r>
      <w:r w:rsidRPr="00CA6816">
        <w:rPr>
          <w:rFonts w:asciiTheme="majorHAnsi" w:eastAsia="Times New Roman" w:hAnsiTheme="majorHAnsi" w:cstheme="majorHAnsi"/>
          <w:sz w:val="20"/>
          <w:szCs w:val="20"/>
          <w:lang w:val="lt-LT" w:eastAsia="ar-SA"/>
        </w:rPr>
        <w:t>Siūlomos prekės visiškai atitinka techninės specifikacijos reikalavimus</w:t>
      </w:r>
      <w:r w:rsidR="000A552C" w:rsidRPr="00CA6816">
        <w:rPr>
          <w:rFonts w:asciiTheme="majorHAnsi" w:eastAsia="Times New Roman" w:hAnsiTheme="majorHAnsi" w:cstheme="majorHAnsi"/>
          <w:sz w:val="20"/>
          <w:szCs w:val="20"/>
          <w:lang w:val="lt-LT" w:eastAsia="ar-SA"/>
        </w:rPr>
        <w:t>.</w:t>
      </w:r>
    </w:p>
    <w:p w14:paraId="4016E96B" w14:textId="77777777" w:rsidR="00E338AC" w:rsidRPr="00CA6816" w:rsidRDefault="00E338AC" w:rsidP="00E338AC">
      <w:pPr>
        <w:pStyle w:val="Sraopastraipa"/>
        <w:spacing w:after="0" w:line="259" w:lineRule="auto"/>
        <w:rPr>
          <w:rFonts w:asciiTheme="majorHAnsi" w:hAnsiTheme="majorHAnsi" w:cstheme="majorHAnsi"/>
          <w:b/>
          <w:bCs/>
          <w:lang w:val="lt-LT"/>
        </w:rPr>
      </w:pPr>
    </w:p>
    <w:tbl>
      <w:tblPr>
        <w:tblStyle w:val="Lentelstinklelis"/>
        <w:tblW w:w="9639" w:type="dxa"/>
        <w:tblInd w:w="-5" w:type="dxa"/>
        <w:tblLook w:val="04A0" w:firstRow="1" w:lastRow="0" w:firstColumn="1" w:lastColumn="0" w:noHBand="0" w:noVBand="1"/>
      </w:tblPr>
      <w:tblGrid>
        <w:gridCol w:w="625"/>
        <w:gridCol w:w="5187"/>
        <w:gridCol w:w="3827"/>
      </w:tblGrid>
      <w:tr w:rsidR="00E338AC" w:rsidRPr="00CA6816" w14:paraId="10113EEF" w14:textId="77777777" w:rsidTr="007E79EA">
        <w:trPr>
          <w:tblHeader/>
        </w:trPr>
        <w:tc>
          <w:tcPr>
            <w:tcW w:w="625" w:type="dxa"/>
            <w:shd w:val="clear" w:color="auto" w:fill="DBE5F1" w:themeFill="accent1" w:themeFillTint="33"/>
            <w:vAlign w:val="center"/>
          </w:tcPr>
          <w:p w14:paraId="3E7166FA" w14:textId="77777777" w:rsidR="00E338AC" w:rsidRPr="00CA6816" w:rsidRDefault="00E338AC" w:rsidP="001C4D0C">
            <w:pPr>
              <w:pStyle w:val="Betarp"/>
              <w:jc w:val="center"/>
              <w:rPr>
                <w:rFonts w:asciiTheme="majorHAnsi" w:hAnsiTheme="majorHAnsi" w:cstheme="majorHAnsi"/>
                <w:b/>
                <w:bCs/>
                <w:sz w:val="20"/>
                <w:szCs w:val="20"/>
                <w:lang w:val="lt-LT" w:eastAsia="lt-LT"/>
              </w:rPr>
            </w:pPr>
            <w:r w:rsidRPr="00CA6816">
              <w:rPr>
                <w:rFonts w:asciiTheme="majorHAnsi" w:hAnsiTheme="majorHAnsi" w:cstheme="majorHAnsi"/>
                <w:b/>
                <w:bCs/>
                <w:sz w:val="20"/>
                <w:szCs w:val="20"/>
                <w:lang w:val="lt-LT" w:eastAsia="lt-LT"/>
              </w:rPr>
              <w:t>Eil. Nr.</w:t>
            </w:r>
          </w:p>
        </w:tc>
        <w:tc>
          <w:tcPr>
            <w:tcW w:w="5187" w:type="dxa"/>
            <w:shd w:val="clear" w:color="auto" w:fill="DBE5F1" w:themeFill="accent1" w:themeFillTint="33"/>
            <w:vAlign w:val="center"/>
          </w:tcPr>
          <w:p w14:paraId="1F885F69" w14:textId="77777777" w:rsidR="00E338AC" w:rsidRPr="00CA6816" w:rsidRDefault="00E338AC" w:rsidP="001C4D0C">
            <w:pPr>
              <w:pStyle w:val="Betarp"/>
              <w:jc w:val="center"/>
              <w:rPr>
                <w:rFonts w:asciiTheme="majorHAnsi" w:hAnsiTheme="majorHAnsi" w:cstheme="majorHAnsi"/>
                <w:b/>
                <w:bCs/>
                <w:sz w:val="20"/>
                <w:szCs w:val="20"/>
                <w:lang w:val="lt-LT" w:eastAsia="lt-LT"/>
              </w:rPr>
            </w:pPr>
            <w:r w:rsidRPr="00CA6816">
              <w:rPr>
                <w:rFonts w:asciiTheme="majorHAnsi" w:hAnsiTheme="majorHAnsi" w:cstheme="majorHAnsi"/>
                <w:b/>
                <w:bCs/>
                <w:sz w:val="20"/>
                <w:szCs w:val="20"/>
                <w:lang w:val="lt-LT" w:eastAsia="lt-LT"/>
              </w:rPr>
              <w:t>Reikalavimai</w:t>
            </w:r>
          </w:p>
        </w:tc>
        <w:tc>
          <w:tcPr>
            <w:tcW w:w="3827" w:type="dxa"/>
            <w:shd w:val="clear" w:color="auto" w:fill="DBE5F1" w:themeFill="accent1" w:themeFillTint="33"/>
          </w:tcPr>
          <w:p w14:paraId="123803EC" w14:textId="77777777" w:rsidR="003D3D22" w:rsidRPr="00CA6816" w:rsidRDefault="007E79EA" w:rsidP="003D3D22">
            <w:pPr>
              <w:autoSpaceDE w:val="0"/>
              <w:autoSpaceDN w:val="0"/>
              <w:adjustRightInd w:val="0"/>
              <w:jc w:val="center"/>
              <w:rPr>
                <w:rFonts w:asciiTheme="majorHAnsi" w:hAnsiTheme="majorHAnsi" w:cstheme="majorHAnsi"/>
                <w:b/>
                <w:bCs/>
                <w:sz w:val="20"/>
                <w:szCs w:val="20"/>
                <w:lang w:val="lt-LT"/>
                <w14:ligatures w14:val="standardContextual"/>
              </w:rPr>
            </w:pPr>
            <w:r w:rsidRPr="00CA6816">
              <w:rPr>
                <w:rFonts w:asciiTheme="majorHAnsi" w:hAnsiTheme="majorHAnsi" w:cstheme="majorHAnsi"/>
                <w:b/>
                <w:bCs/>
                <w:sz w:val="20"/>
                <w:szCs w:val="20"/>
                <w:lang w:val="lt-LT"/>
                <w14:ligatures w14:val="standardContextual"/>
              </w:rPr>
              <w:t>Siūlomų prekių charakteristikos</w:t>
            </w:r>
          </w:p>
          <w:p w14:paraId="01A0C77A" w14:textId="01471E5B" w:rsidR="00E338AC" w:rsidRPr="00CA6816" w:rsidRDefault="003D3D22" w:rsidP="003D3D22">
            <w:pPr>
              <w:autoSpaceDE w:val="0"/>
              <w:autoSpaceDN w:val="0"/>
              <w:adjustRightInd w:val="0"/>
              <w:jc w:val="center"/>
              <w:rPr>
                <w:rFonts w:asciiTheme="majorHAnsi" w:hAnsiTheme="majorHAnsi" w:cstheme="majorHAnsi"/>
                <w:b/>
                <w:bCs/>
                <w:sz w:val="20"/>
                <w:szCs w:val="20"/>
                <w:lang w:val="lt-LT"/>
                <w14:ligatures w14:val="standardContextual"/>
              </w:rPr>
            </w:pPr>
            <w:r w:rsidRPr="00CA6816">
              <w:rPr>
                <w:rFonts w:asciiTheme="majorHAnsi" w:hAnsiTheme="majorHAnsi" w:cstheme="majorHAnsi"/>
                <w:b/>
                <w:bCs/>
                <w:sz w:val="20"/>
                <w:szCs w:val="20"/>
                <w:lang w:val="lt-LT"/>
                <w14:ligatures w14:val="standardContextual"/>
              </w:rPr>
              <w:t>(pildo tiekėjas)</w:t>
            </w:r>
            <w:r w:rsidR="007E79EA" w:rsidRPr="00CA6816">
              <w:rPr>
                <w:rFonts w:asciiTheme="majorHAnsi" w:hAnsiTheme="majorHAnsi" w:cstheme="majorHAnsi"/>
                <w:b/>
                <w:bCs/>
                <w:sz w:val="20"/>
                <w:szCs w:val="20"/>
                <w:lang w:val="lt-LT"/>
                <w14:ligatures w14:val="standardContextual"/>
              </w:rPr>
              <w:t>*</w:t>
            </w:r>
          </w:p>
        </w:tc>
      </w:tr>
      <w:tr w:rsidR="00E338AC" w:rsidRPr="00CA6816" w14:paraId="78AB6337" w14:textId="77777777" w:rsidTr="001C4D0C">
        <w:tc>
          <w:tcPr>
            <w:tcW w:w="625" w:type="dxa"/>
          </w:tcPr>
          <w:p w14:paraId="00A7FF5E" w14:textId="4CEF0789" w:rsidR="00E338AC" w:rsidRPr="00CA6816" w:rsidRDefault="00E338AC" w:rsidP="001C4D0C">
            <w:pPr>
              <w:pStyle w:val="Betarp"/>
              <w:rPr>
                <w:rFonts w:asciiTheme="majorHAnsi" w:hAnsiTheme="majorHAnsi" w:cstheme="majorHAnsi"/>
                <w:sz w:val="20"/>
                <w:szCs w:val="20"/>
                <w:lang w:val="lt-LT" w:eastAsia="lt-LT"/>
              </w:rPr>
            </w:pPr>
          </w:p>
        </w:tc>
        <w:tc>
          <w:tcPr>
            <w:tcW w:w="5187" w:type="dxa"/>
          </w:tcPr>
          <w:p w14:paraId="47FC5C07" w14:textId="4716E9B5" w:rsidR="00E338AC" w:rsidRPr="00CA6816" w:rsidRDefault="000A552C" w:rsidP="000A552C">
            <w:pPr>
              <w:pStyle w:val="Betarp"/>
              <w:tabs>
                <w:tab w:val="left" w:pos="588"/>
              </w:tabs>
              <w:rPr>
                <w:rFonts w:asciiTheme="majorHAnsi" w:hAnsiTheme="majorHAnsi" w:cstheme="majorHAnsi"/>
                <w:sz w:val="20"/>
                <w:szCs w:val="20"/>
                <w:lang w:val="lt-LT" w:eastAsia="lt-LT"/>
              </w:rPr>
            </w:pPr>
            <w:r w:rsidRPr="00CA6816">
              <w:rPr>
                <w:rFonts w:asciiTheme="majorHAnsi" w:hAnsiTheme="majorHAnsi" w:cstheme="majorHAnsi"/>
                <w:b/>
                <w:bCs/>
                <w:sz w:val="20"/>
                <w:szCs w:val="20"/>
                <w:lang w:val="lt-LT" w:eastAsia="lt-LT"/>
              </w:rPr>
              <w:t>Medžiagų ir kokybės reikalavimai</w:t>
            </w:r>
          </w:p>
        </w:tc>
        <w:tc>
          <w:tcPr>
            <w:tcW w:w="3827" w:type="dxa"/>
          </w:tcPr>
          <w:p w14:paraId="37635472" w14:textId="3BB2BBE4" w:rsidR="00E338AC" w:rsidRPr="00CA6816" w:rsidRDefault="00E338AC" w:rsidP="001C4D0C">
            <w:pPr>
              <w:pStyle w:val="Betarp"/>
              <w:rPr>
                <w:rFonts w:asciiTheme="majorHAnsi" w:hAnsiTheme="majorHAnsi" w:cstheme="majorHAnsi"/>
                <w:sz w:val="20"/>
                <w:szCs w:val="20"/>
                <w:lang w:val="lt-LT" w:eastAsia="lt-LT"/>
              </w:rPr>
            </w:pPr>
          </w:p>
        </w:tc>
      </w:tr>
      <w:tr w:rsidR="000A552C" w:rsidRPr="00CA6816" w14:paraId="3DDEDF1D" w14:textId="77777777" w:rsidTr="001C4D0C">
        <w:tc>
          <w:tcPr>
            <w:tcW w:w="625" w:type="dxa"/>
          </w:tcPr>
          <w:p w14:paraId="7DD1550D" w14:textId="20F8875D" w:rsidR="000A552C" w:rsidRPr="00CA6816" w:rsidRDefault="000A552C" w:rsidP="000A552C">
            <w:pPr>
              <w:pStyle w:val="Betarp"/>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1.</w:t>
            </w:r>
          </w:p>
        </w:tc>
        <w:tc>
          <w:tcPr>
            <w:tcW w:w="5187" w:type="dxa"/>
          </w:tcPr>
          <w:p w14:paraId="742E9FA8" w14:textId="3697126E" w:rsidR="009944A3" w:rsidRPr="00CA6816" w:rsidRDefault="009944A3" w:rsidP="009944A3">
            <w:pPr>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Pagrindinis audinys privalo atitikti </w:t>
            </w:r>
            <w:r w:rsidR="00823286" w:rsidRPr="00CA6816">
              <w:rPr>
                <w:rFonts w:asciiTheme="majorHAnsi" w:hAnsiTheme="majorHAnsi" w:cstheme="majorHAnsi"/>
                <w:sz w:val="20"/>
                <w:szCs w:val="20"/>
                <w:lang w:val="lt-LT" w:eastAsia="lt-LT"/>
              </w:rPr>
              <w:t xml:space="preserve">Techninės specifikacijos </w:t>
            </w:r>
            <w:r w:rsidRPr="00CA6816">
              <w:rPr>
                <w:rFonts w:asciiTheme="majorHAnsi" w:hAnsiTheme="majorHAnsi" w:cstheme="majorHAnsi"/>
                <w:sz w:val="20"/>
                <w:szCs w:val="20"/>
                <w:lang w:val="lt-LT" w:eastAsia="lt-LT"/>
              </w:rPr>
              <w:t xml:space="preserve">5 lentelėje nurodytus parametrus. Tinklelio tipo trikotažinė medžiaga (pamušalas/detalės) privalo atitikti </w:t>
            </w:r>
            <w:r w:rsidR="00823286" w:rsidRPr="00CA6816">
              <w:rPr>
                <w:rFonts w:asciiTheme="majorHAnsi" w:hAnsiTheme="majorHAnsi" w:cstheme="majorHAnsi"/>
                <w:sz w:val="20"/>
                <w:szCs w:val="20"/>
                <w:lang w:val="lt-LT" w:eastAsia="lt-LT"/>
              </w:rPr>
              <w:t xml:space="preserve">Techninės specifikacijos </w:t>
            </w:r>
            <w:r w:rsidRPr="00CA6816">
              <w:rPr>
                <w:rFonts w:asciiTheme="majorHAnsi" w:hAnsiTheme="majorHAnsi" w:cstheme="majorHAnsi"/>
                <w:sz w:val="20"/>
                <w:szCs w:val="20"/>
                <w:lang w:val="lt-LT" w:eastAsia="lt-LT"/>
              </w:rPr>
              <w:t>6 lentelėje nurodytus parametrus.</w:t>
            </w:r>
          </w:p>
          <w:p w14:paraId="156F57E8" w14:textId="77777777" w:rsidR="00115768" w:rsidRPr="00CA6816" w:rsidRDefault="00115768" w:rsidP="004849F7">
            <w:pPr>
              <w:pStyle w:val="Betarp"/>
              <w:rPr>
                <w:rFonts w:asciiTheme="majorHAnsi" w:hAnsiTheme="majorHAnsi" w:cstheme="majorHAnsi"/>
                <w:color w:val="000000" w:themeColor="text1"/>
                <w:sz w:val="20"/>
                <w:szCs w:val="20"/>
                <w:lang w:val="lt-LT"/>
              </w:rPr>
            </w:pPr>
          </w:p>
          <w:p w14:paraId="79A16D7B" w14:textId="05451100" w:rsidR="000A552C" w:rsidRPr="00CA6816" w:rsidRDefault="00925EDD" w:rsidP="004849F7">
            <w:pPr>
              <w:pStyle w:val="Betarp"/>
              <w:rPr>
                <w:rFonts w:asciiTheme="majorHAnsi" w:hAnsiTheme="majorHAnsi" w:cstheme="majorHAnsi"/>
                <w:i/>
                <w:iCs/>
                <w:sz w:val="20"/>
                <w:szCs w:val="20"/>
                <w:lang w:val="lt-LT" w:eastAsia="lt-LT"/>
              </w:rPr>
            </w:pPr>
            <w:r w:rsidRPr="00CA6816">
              <w:rPr>
                <w:rFonts w:asciiTheme="majorHAnsi" w:hAnsiTheme="majorHAnsi" w:cstheme="majorHAnsi"/>
                <w:i/>
                <w:iCs/>
                <w:sz w:val="20"/>
                <w:szCs w:val="20"/>
                <w:lang w:val="lt-LT" w:eastAsia="lt-LT"/>
              </w:rPr>
              <w:t xml:space="preserve">Atitiktį reikalavimams įrodantys dokumentai – paskelbtosios (notifikuotos) institucijos atlikti bandymų </w:t>
            </w:r>
            <w:r w:rsidRPr="00693ADD">
              <w:rPr>
                <w:rFonts w:asciiTheme="majorHAnsi" w:hAnsiTheme="majorHAnsi" w:cstheme="majorHAnsi"/>
                <w:i/>
                <w:iCs/>
                <w:sz w:val="20"/>
                <w:szCs w:val="20"/>
                <w:lang w:val="lt-LT" w:eastAsia="lt-LT"/>
              </w:rPr>
              <w:t>protokolai.</w:t>
            </w:r>
            <w:r w:rsidRPr="00CA6816">
              <w:rPr>
                <w:rFonts w:asciiTheme="majorHAnsi" w:hAnsiTheme="majorHAnsi" w:cstheme="majorHAnsi"/>
                <w:i/>
                <w:iCs/>
                <w:sz w:val="20"/>
                <w:szCs w:val="20"/>
                <w:lang w:val="lt-LT"/>
              </w:rPr>
              <w:t xml:space="preserve"> </w:t>
            </w:r>
            <w:r w:rsidRPr="00CA6816">
              <w:rPr>
                <w:rFonts w:asciiTheme="majorHAnsi" w:hAnsiTheme="majorHAnsi" w:cstheme="majorHAnsi"/>
                <w:i/>
                <w:iCs/>
                <w:sz w:val="20"/>
                <w:szCs w:val="20"/>
                <w:lang w:val="lt-LT" w:eastAsia="lt-LT"/>
              </w:rPr>
              <w:t>Rezultatai negali būti prastesni už nurodytus minimalius reikalavimus, o bandymų metodai privalo sutapti su nurodytais lentelėse.</w:t>
            </w:r>
          </w:p>
          <w:p w14:paraId="70BE66B5" w14:textId="77777777" w:rsidR="00925EDD" w:rsidRPr="00CA6816" w:rsidRDefault="00925EDD" w:rsidP="004849F7">
            <w:pPr>
              <w:pStyle w:val="Betarp"/>
              <w:rPr>
                <w:rFonts w:asciiTheme="majorHAnsi" w:hAnsiTheme="majorHAnsi" w:cstheme="majorHAnsi"/>
                <w:i/>
                <w:iCs/>
                <w:sz w:val="20"/>
                <w:szCs w:val="20"/>
                <w:lang w:val="lt-LT" w:eastAsia="lt-LT"/>
              </w:rPr>
            </w:pPr>
          </w:p>
          <w:p w14:paraId="62B8C490" w14:textId="40F20796" w:rsidR="00925EDD" w:rsidRPr="00CA6816" w:rsidRDefault="00925EDD" w:rsidP="004849F7">
            <w:pPr>
              <w:pStyle w:val="Betarp"/>
              <w:rPr>
                <w:rFonts w:asciiTheme="majorHAnsi" w:hAnsiTheme="majorHAnsi" w:cstheme="majorHAnsi"/>
                <w:i/>
                <w:iCs/>
                <w:sz w:val="20"/>
                <w:szCs w:val="20"/>
                <w:lang w:val="lt-LT" w:eastAsia="lt-LT"/>
              </w:rPr>
            </w:pPr>
            <w:r w:rsidRPr="00CA6816">
              <w:rPr>
                <w:rFonts w:asciiTheme="majorHAnsi" w:hAnsiTheme="majorHAnsi" w:cstheme="majorHAnsi"/>
                <w:i/>
                <w:iCs/>
                <w:sz w:val="20"/>
                <w:szCs w:val="20"/>
                <w:lang w:val="lt-LT" w:eastAsia="lt-LT"/>
              </w:rPr>
              <w:t>Jei skirtingiems rodikliams pagrįsti pateikiami keli atskiri dokumentai, juose privalo būti pateikta vienareikšmiška informacija (audiniams – audinio kodas (pavadinimas), pluoštinė sudėtis, paviršinis tankis; furnitūrai – gamintojas, gaminio tipas, modelis/artikulas), leidžianti Pirkėjui be abejonių identifikuoti, kad bandymai atlikti būtent su ta medžiaga ar furnitūra, kuri bus naudojama gamyboje.</w:t>
            </w:r>
          </w:p>
        </w:tc>
        <w:tc>
          <w:tcPr>
            <w:tcW w:w="3827" w:type="dxa"/>
          </w:tcPr>
          <w:p w14:paraId="0ACF1488" w14:textId="77777777" w:rsidR="000A552C" w:rsidRPr="00CA6816" w:rsidRDefault="000A552C" w:rsidP="000A552C">
            <w:pPr>
              <w:jc w:val="center"/>
              <w:rPr>
                <w:rFonts w:asciiTheme="majorHAnsi" w:eastAsia="Times New Roman" w:hAnsiTheme="majorHAnsi" w:cstheme="majorHAnsi"/>
                <w:i/>
                <w:iCs/>
                <w:sz w:val="20"/>
                <w:szCs w:val="20"/>
                <w:lang w:val="lt-LT" w:eastAsia="lt-LT"/>
              </w:rPr>
            </w:pPr>
            <w:r w:rsidRPr="00CA6816">
              <w:rPr>
                <w:rFonts w:asciiTheme="majorHAnsi" w:eastAsia="Times New Roman" w:hAnsiTheme="majorHAnsi" w:cstheme="majorHAnsi"/>
                <w:sz w:val="20"/>
                <w:szCs w:val="20"/>
                <w:lang w:val="lt-LT" w:eastAsia="lt-LT"/>
              </w:rPr>
              <w:t>/</w:t>
            </w:r>
            <w:r w:rsidRPr="00CA6816">
              <w:rPr>
                <w:rFonts w:asciiTheme="majorHAnsi" w:eastAsia="Times New Roman" w:hAnsiTheme="majorHAnsi" w:cstheme="majorHAnsi"/>
                <w:i/>
                <w:iCs/>
                <w:sz w:val="20"/>
                <w:szCs w:val="20"/>
                <w:lang w:val="lt-LT" w:eastAsia="lt-LT"/>
              </w:rPr>
              <w:t>patvirtinti ir pateikti</w:t>
            </w:r>
          </w:p>
          <w:p w14:paraId="6559B76E" w14:textId="455368FE" w:rsidR="000A552C" w:rsidRPr="00CA6816" w:rsidRDefault="000A552C" w:rsidP="000A552C">
            <w:pPr>
              <w:pStyle w:val="Betarp"/>
              <w:jc w:val="center"/>
              <w:rPr>
                <w:rFonts w:asciiTheme="majorHAnsi" w:hAnsiTheme="majorHAnsi" w:cstheme="majorHAnsi"/>
                <w:sz w:val="20"/>
                <w:szCs w:val="20"/>
                <w:lang w:val="lt-LT" w:eastAsia="lt-LT"/>
              </w:rPr>
            </w:pPr>
            <w:r w:rsidRPr="00CA6816">
              <w:rPr>
                <w:rFonts w:asciiTheme="majorHAnsi" w:eastAsia="Times New Roman" w:hAnsiTheme="majorHAnsi" w:cstheme="majorHAnsi"/>
                <w:i/>
                <w:iCs/>
                <w:sz w:val="20"/>
                <w:szCs w:val="20"/>
                <w:lang w:val="lt-LT" w:eastAsia="lt-LT"/>
              </w:rPr>
              <w:t>įrodančius dokumentus/</w:t>
            </w:r>
          </w:p>
        </w:tc>
      </w:tr>
      <w:tr w:rsidR="009944A3" w:rsidRPr="00CA6816" w14:paraId="67F7E13E" w14:textId="77777777" w:rsidTr="001C4D0C">
        <w:tc>
          <w:tcPr>
            <w:tcW w:w="625" w:type="dxa"/>
          </w:tcPr>
          <w:p w14:paraId="2A043872" w14:textId="664D3EFA" w:rsidR="009944A3" w:rsidRPr="00CA6816" w:rsidRDefault="009944A3" w:rsidP="009944A3">
            <w:pPr>
              <w:pStyle w:val="Betarp"/>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2.</w:t>
            </w:r>
          </w:p>
        </w:tc>
        <w:tc>
          <w:tcPr>
            <w:tcW w:w="5187" w:type="dxa"/>
          </w:tcPr>
          <w:p w14:paraId="49928781" w14:textId="68D639A2" w:rsidR="00925EDD" w:rsidRPr="00CA6816" w:rsidRDefault="00925EDD" w:rsidP="00925EDD">
            <w:pPr>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Kibių tekstilinių užsegimų (</w:t>
            </w:r>
            <w:proofErr w:type="spellStart"/>
            <w:r w:rsidRPr="00CA6816">
              <w:rPr>
                <w:rFonts w:asciiTheme="majorHAnsi" w:hAnsiTheme="majorHAnsi" w:cstheme="majorHAnsi"/>
                <w:sz w:val="20"/>
                <w:szCs w:val="20"/>
                <w:lang w:val="lt-LT" w:eastAsia="lt-LT"/>
              </w:rPr>
              <w:t>velkro</w:t>
            </w:r>
            <w:proofErr w:type="spellEnd"/>
            <w:r w:rsidRPr="00CA6816">
              <w:rPr>
                <w:rFonts w:asciiTheme="majorHAnsi" w:hAnsiTheme="majorHAnsi" w:cstheme="majorHAnsi"/>
                <w:sz w:val="20"/>
                <w:szCs w:val="20"/>
                <w:lang w:val="lt-LT" w:eastAsia="lt-LT"/>
              </w:rPr>
              <w:t xml:space="preserve"> juosta) charakteristikos privalo atitikti Techninės specifikacijos 7 lentelės reikalavimus.</w:t>
            </w:r>
          </w:p>
          <w:p w14:paraId="5FD05564" w14:textId="1FCA3CE8" w:rsidR="009944A3" w:rsidRPr="00CA6816" w:rsidRDefault="009944A3" w:rsidP="009944A3">
            <w:pPr>
              <w:pStyle w:val="Betarp"/>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Užtrauktukų charakteristikos privalo atitikti </w:t>
            </w:r>
            <w:r w:rsidR="00823286" w:rsidRPr="00CA6816">
              <w:rPr>
                <w:rFonts w:asciiTheme="majorHAnsi" w:hAnsiTheme="majorHAnsi" w:cstheme="majorHAnsi"/>
                <w:sz w:val="20"/>
                <w:szCs w:val="20"/>
                <w:lang w:val="lt-LT" w:eastAsia="lt-LT"/>
              </w:rPr>
              <w:t xml:space="preserve">Techninės specifikacijos </w:t>
            </w:r>
            <w:r w:rsidR="00925EDD" w:rsidRPr="00CA6816">
              <w:rPr>
                <w:rFonts w:asciiTheme="majorHAnsi" w:hAnsiTheme="majorHAnsi" w:cstheme="majorHAnsi"/>
                <w:sz w:val="20"/>
                <w:szCs w:val="20"/>
                <w:lang w:val="lt-LT" w:eastAsia="lt-LT"/>
              </w:rPr>
              <w:t>8</w:t>
            </w:r>
            <w:r w:rsidRPr="00CA6816">
              <w:rPr>
                <w:rFonts w:asciiTheme="majorHAnsi" w:hAnsiTheme="majorHAnsi" w:cstheme="majorHAnsi"/>
                <w:sz w:val="20"/>
                <w:szCs w:val="20"/>
                <w:lang w:val="lt-LT" w:eastAsia="lt-LT"/>
              </w:rPr>
              <w:t xml:space="preserve"> lentelės reikalavimus. </w:t>
            </w:r>
          </w:p>
          <w:p w14:paraId="2CC7D707" w14:textId="77777777" w:rsidR="009944A3" w:rsidRPr="00CA6816" w:rsidRDefault="009944A3" w:rsidP="009944A3">
            <w:pPr>
              <w:pStyle w:val="Betarp"/>
              <w:rPr>
                <w:rFonts w:asciiTheme="majorHAnsi" w:hAnsiTheme="majorHAnsi" w:cstheme="majorHAnsi"/>
                <w:color w:val="000000" w:themeColor="text1"/>
                <w:sz w:val="20"/>
                <w:szCs w:val="20"/>
                <w:lang w:val="lt-LT"/>
              </w:rPr>
            </w:pPr>
          </w:p>
          <w:p w14:paraId="7647CA9F" w14:textId="77777777" w:rsidR="00925EDD" w:rsidRPr="00CA6816" w:rsidRDefault="009944A3" w:rsidP="009944A3">
            <w:pPr>
              <w:pStyle w:val="Betarp"/>
              <w:rPr>
                <w:rFonts w:asciiTheme="majorHAnsi" w:hAnsiTheme="majorHAnsi" w:cstheme="majorHAnsi"/>
                <w:i/>
                <w:iCs/>
                <w:sz w:val="20"/>
                <w:szCs w:val="20"/>
                <w:lang w:val="lt-LT" w:eastAsia="lt-LT"/>
              </w:rPr>
            </w:pPr>
            <w:r w:rsidRPr="00CA6816">
              <w:rPr>
                <w:rFonts w:asciiTheme="majorHAnsi" w:hAnsiTheme="majorHAnsi" w:cstheme="majorHAnsi"/>
                <w:i/>
                <w:iCs/>
                <w:color w:val="000000" w:themeColor="text1"/>
                <w:sz w:val="20"/>
                <w:szCs w:val="20"/>
                <w:lang w:val="lt-LT"/>
              </w:rPr>
              <w:lastRenderedPageBreak/>
              <w:t xml:space="preserve">Atitiktį įrodantys dokumentai – </w:t>
            </w:r>
            <w:r w:rsidR="00925EDD" w:rsidRPr="00CA6816">
              <w:rPr>
                <w:rFonts w:asciiTheme="majorHAnsi" w:hAnsiTheme="majorHAnsi" w:cstheme="majorHAnsi"/>
                <w:i/>
                <w:iCs/>
                <w:sz w:val="20"/>
                <w:szCs w:val="20"/>
                <w:lang w:val="lt-LT" w:eastAsia="lt-LT"/>
              </w:rPr>
              <w:t>akredituotų laboratorijų išduoti bandymų protokolai arba gamintojo deklaracija su pridėtais bandymų rezultatais, patvirtinančiais atitiktį reikalavimams. Rezultatai negali būti prastesni už nurodytus minimalius reikalavimus, o bandymų metodai privalo sutapti su nurodytais lentelėse.</w:t>
            </w:r>
          </w:p>
          <w:p w14:paraId="7EF63F88" w14:textId="639F6DE5" w:rsidR="009944A3" w:rsidRPr="00CA6816" w:rsidRDefault="009944A3" w:rsidP="009944A3">
            <w:pPr>
              <w:pStyle w:val="Betarp"/>
              <w:rPr>
                <w:rFonts w:asciiTheme="majorHAnsi" w:hAnsiTheme="majorHAnsi" w:cstheme="majorHAnsi"/>
                <w:i/>
                <w:iCs/>
                <w:sz w:val="20"/>
                <w:szCs w:val="20"/>
                <w:lang w:val="lt-LT" w:eastAsia="lt-LT"/>
              </w:rPr>
            </w:pPr>
            <w:r w:rsidRPr="00CA6816">
              <w:rPr>
                <w:rFonts w:asciiTheme="majorHAnsi" w:hAnsiTheme="majorHAnsi" w:cstheme="majorHAnsi"/>
                <w:i/>
                <w:iCs/>
                <w:sz w:val="20"/>
                <w:szCs w:val="20"/>
                <w:lang w:val="lt-LT" w:eastAsia="lt-LT"/>
              </w:rPr>
              <w:t>Jei skirtingiems rodikliams pagrįsti pateikiami keli atskiri dokumentai, juose privalo būti pateikta vienareikšmiška informacija (audiniams – audinio kodas (pavadinimas), pluoštinė sudėtis, paviršinis tankis; užtrauktukams – gamintojas, užtrauktuko tipas, modelis/artikulas), leidžianti Pirkėjui be abejonių identifikuoti, kad bandymai atlikti būtent su ta medžiaga ar furnitūra, kuri bus naudojama gamyboje.</w:t>
            </w:r>
          </w:p>
        </w:tc>
        <w:tc>
          <w:tcPr>
            <w:tcW w:w="3827" w:type="dxa"/>
          </w:tcPr>
          <w:p w14:paraId="004B318F" w14:textId="77777777" w:rsidR="009944A3" w:rsidRPr="00CA6816" w:rsidRDefault="009944A3" w:rsidP="009944A3">
            <w:pPr>
              <w:jc w:val="center"/>
              <w:rPr>
                <w:rFonts w:asciiTheme="majorHAnsi" w:eastAsia="Times New Roman" w:hAnsiTheme="majorHAnsi" w:cstheme="majorHAnsi"/>
                <w:i/>
                <w:iCs/>
                <w:sz w:val="20"/>
                <w:szCs w:val="20"/>
                <w:lang w:val="lt-LT" w:eastAsia="lt-LT"/>
              </w:rPr>
            </w:pPr>
            <w:r w:rsidRPr="00CA6816">
              <w:rPr>
                <w:rFonts w:asciiTheme="majorHAnsi" w:eastAsia="Times New Roman" w:hAnsiTheme="majorHAnsi" w:cstheme="majorHAnsi"/>
                <w:sz w:val="20"/>
                <w:szCs w:val="20"/>
                <w:lang w:val="lt-LT" w:eastAsia="lt-LT"/>
              </w:rPr>
              <w:lastRenderedPageBreak/>
              <w:t>/</w:t>
            </w:r>
            <w:r w:rsidRPr="00CA6816">
              <w:rPr>
                <w:rFonts w:asciiTheme="majorHAnsi" w:eastAsia="Times New Roman" w:hAnsiTheme="majorHAnsi" w:cstheme="majorHAnsi"/>
                <w:i/>
                <w:iCs/>
                <w:sz w:val="20"/>
                <w:szCs w:val="20"/>
                <w:lang w:val="lt-LT" w:eastAsia="lt-LT"/>
              </w:rPr>
              <w:t>patvirtinti ir pateikti</w:t>
            </w:r>
          </w:p>
          <w:p w14:paraId="47F0479B" w14:textId="5FB8DB18" w:rsidR="009944A3" w:rsidRPr="00CA6816" w:rsidRDefault="009944A3" w:rsidP="009944A3">
            <w:pPr>
              <w:pStyle w:val="Betarp"/>
              <w:jc w:val="center"/>
              <w:rPr>
                <w:rFonts w:asciiTheme="majorHAnsi" w:hAnsiTheme="majorHAnsi" w:cstheme="majorHAnsi"/>
                <w:sz w:val="20"/>
                <w:szCs w:val="20"/>
                <w:lang w:val="lt-LT" w:eastAsia="lt-LT"/>
              </w:rPr>
            </w:pPr>
            <w:r w:rsidRPr="00CA6816">
              <w:rPr>
                <w:rFonts w:asciiTheme="majorHAnsi" w:eastAsia="Times New Roman" w:hAnsiTheme="majorHAnsi" w:cstheme="majorHAnsi"/>
                <w:i/>
                <w:iCs/>
                <w:sz w:val="20"/>
                <w:szCs w:val="20"/>
                <w:lang w:val="lt-LT" w:eastAsia="lt-LT"/>
              </w:rPr>
              <w:t>įrodančius dokumentus/</w:t>
            </w:r>
          </w:p>
        </w:tc>
      </w:tr>
      <w:tr w:rsidR="009944A3" w:rsidRPr="00CA6816" w14:paraId="4107B490" w14:textId="77777777" w:rsidTr="001C4D0C">
        <w:tc>
          <w:tcPr>
            <w:tcW w:w="625" w:type="dxa"/>
          </w:tcPr>
          <w:p w14:paraId="598FC86A" w14:textId="2B6C9068" w:rsidR="009944A3" w:rsidRPr="00CA6816" w:rsidRDefault="009944A3" w:rsidP="009944A3">
            <w:pPr>
              <w:pStyle w:val="Betarp"/>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3.</w:t>
            </w:r>
          </w:p>
        </w:tc>
        <w:tc>
          <w:tcPr>
            <w:tcW w:w="5187" w:type="dxa"/>
          </w:tcPr>
          <w:p w14:paraId="0645E48B" w14:textId="77777777" w:rsidR="009944A3" w:rsidRPr="00CA6816" w:rsidRDefault="009944A3" w:rsidP="009944A3">
            <w:pPr>
              <w:pStyle w:val="Betarp"/>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Striukių gamybai naudojamos medžiagos (pluoštai) turi atitikti Lietuvos Respublikos aplinkos ministro įsakymu patvirtintus minimalius aplinkos apsaugos kriterijus, skirtus tekstilės gaminiams. </w:t>
            </w:r>
          </w:p>
          <w:p w14:paraId="1567110F" w14:textId="77777777" w:rsidR="009944A3" w:rsidRPr="00CA6816" w:rsidRDefault="009944A3" w:rsidP="009944A3">
            <w:pPr>
              <w:pStyle w:val="Betarp"/>
              <w:rPr>
                <w:rFonts w:asciiTheme="majorHAnsi" w:hAnsiTheme="majorHAnsi" w:cstheme="majorHAnsi"/>
                <w:sz w:val="20"/>
                <w:szCs w:val="20"/>
                <w:lang w:val="lt-LT" w:eastAsia="lt-LT"/>
              </w:rPr>
            </w:pPr>
          </w:p>
          <w:p w14:paraId="7EB8EAF2" w14:textId="425D6E8E" w:rsidR="009944A3" w:rsidRPr="00CA6816" w:rsidRDefault="009944A3" w:rsidP="009944A3">
            <w:pPr>
              <w:pStyle w:val="Betarp"/>
              <w:rPr>
                <w:rFonts w:asciiTheme="majorHAnsi" w:hAnsiTheme="majorHAnsi" w:cstheme="majorHAnsi"/>
                <w:i/>
                <w:iCs/>
                <w:sz w:val="20"/>
                <w:szCs w:val="20"/>
                <w:lang w:val="lt-LT" w:eastAsia="lt-LT"/>
              </w:rPr>
            </w:pPr>
            <w:r w:rsidRPr="00CA6816">
              <w:rPr>
                <w:rFonts w:asciiTheme="majorHAnsi" w:hAnsiTheme="majorHAnsi" w:cstheme="majorHAnsi"/>
                <w:i/>
                <w:iCs/>
                <w:sz w:val="20"/>
                <w:szCs w:val="20"/>
                <w:lang w:val="lt-LT" w:eastAsia="lt-LT"/>
              </w:rPr>
              <w:t>Atitiktį reikalavimams įrodantys dokumentai:</w:t>
            </w:r>
          </w:p>
          <w:p w14:paraId="171A4B5D" w14:textId="77777777" w:rsidR="009944A3" w:rsidRPr="00CA6816" w:rsidRDefault="009944A3" w:rsidP="009944A3">
            <w:pPr>
              <w:pStyle w:val="Betarp"/>
              <w:numPr>
                <w:ilvl w:val="0"/>
                <w:numId w:val="26"/>
              </w:numPr>
              <w:rPr>
                <w:rFonts w:asciiTheme="majorHAnsi" w:hAnsiTheme="majorHAnsi" w:cstheme="majorHAnsi"/>
                <w:i/>
                <w:iCs/>
                <w:sz w:val="20"/>
                <w:szCs w:val="20"/>
                <w:lang w:val="lt-LT" w:eastAsia="lt-LT"/>
              </w:rPr>
            </w:pPr>
            <w:r w:rsidRPr="00CA6816">
              <w:rPr>
                <w:rFonts w:asciiTheme="majorHAnsi" w:hAnsiTheme="majorHAnsi" w:cstheme="majorHAnsi"/>
                <w:i/>
                <w:iCs/>
                <w:sz w:val="20"/>
                <w:szCs w:val="20"/>
                <w:lang w:val="lt-LT" w:eastAsia="lt-LT"/>
              </w:rPr>
              <w:t xml:space="preserve">Tvarkos aprašo 9.1.1 ir 9.1.2 papunkčiams – bandymų ataskaita, pripažintos įstaigos arba paskelbtosios (notifikuotos) institucijos atlikto bandymo protokolas, EU </w:t>
            </w:r>
            <w:proofErr w:type="spellStart"/>
            <w:r w:rsidRPr="00CA6816">
              <w:rPr>
                <w:rFonts w:asciiTheme="majorHAnsi" w:hAnsiTheme="majorHAnsi" w:cstheme="majorHAnsi"/>
                <w:i/>
                <w:iCs/>
                <w:sz w:val="20"/>
                <w:szCs w:val="20"/>
                <w:lang w:val="lt-LT" w:eastAsia="lt-LT"/>
              </w:rPr>
              <w:t>Ecolabel</w:t>
            </w:r>
            <w:proofErr w:type="spellEnd"/>
            <w:r w:rsidRPr="00CA6816">
              <w:rPr>
                <w:rFonts w:asciiTheme="majorHAnsi" w:hAnsiTheme="majorHAnsi" w:cstheme="majorHAnsi"/>
                <w:i/>
                <w:iCs/>
                <w:sz w:val="20"/>
                <w:szCs w:val="20"/>
                <w:lang w:val="lt-LT" w:eastAsia="lt-LT"/>
              </w:rPr>
              <w:t xml:space="preserve"> arba kitas I tipo ekologinis ženklas, atitinkantis standartą LST EN ISO 14024 „Aplinkosauginiai ženklai ir aplinkosauginės deklaracijos. I tipo aplinkosauginis ženklinimas. Principai ir procedūros“, OEKO-TEX® STANDARD 100 sertifikatas arba kitas lygiavertis įrodymas.</w:t>
            </w:r>
          </w:p>
          <w:p w14:paraId="66C9F597" w14:textId="77777777" w:rsidR="009944A3" w:rsidRPr="00CA6816" w:rsidRDefault="009944A3" w:rsidP="009944A3">
            <w:pPr>
              <w:pStyle w:val="Betarp"/>
              <w:numPr>
                <w:ilvl w:val="0"/>
                <w:numId w:val="26"/>
              </w:numPr>
              <w:rPr>
                <w:rFonts w:asciiTheme="majorHAnsi" w:hAnsiTheme="majorHAnsi" w:cstheme="majorHAnsi"/>
                <w:i/>
                <w:iCs/>
                <w:sz w:val="20"/>
                <w:szCs w:val="20"/>
                <w:lang w:val="lt-LT" w:eastAsia="lt-LT"/>
              </w:rPr>
            </w:pPr>
            <w:r w:rsidRPr="00CA6816">
              <w:rPr>
                <w:rFonts w:asciiTheme="majorHAnsi" w:hAnsiTheme="majorHAnsi" w:cstheme="majorHAnsi"/>
                <w:i/>
                <w:iCs/>
                <w:sz w:val="20"/>
                <w:szCs w:val="20"/>
                <w:lang w:val="lt-LT" w:eastAsia="lt-LT"/>
              </w:rPr>
              <w:t>9.2.1.</w:t>
            </w:r>
            <w:r w:rsidRPr="00CA6816">
              <w:rPr>
                <w:rFonts w:asciiTheme="majorHAnsi" w:hAnsiTheme="majorHAnsi" w:cstheme="majorHAnsi"/>
                <w:i/>
                <w:iCs/>
                <w:sz w:val="20"/>
                <w:szCs w:val="20"/>
                <w:lang w:val="lt-LT"/>
              </w:rPr>
              <w:t xml:space="preserve"> </w:t>
            </w:r>
            <w:r w:rsidRPr="00CA6816">
              <w:rPr>
                <w:rFonts w:asciiTheme="majorHAnsi" w:hAnsiTheme="majorHAnsi" w:cstheme="majorHAnsi"/>
                <w:i/>
                <w:iCs/>
                <w:sz w:val="20"/>
                <w:szCs w:val="20"/>
                <w:lang w:val="lt-LT" w:eastAsia="lt-LT"/>
              </w:rPr>
              <w:t xml:space="preserve">papunkčiui (naudojamas poliesterio pluoštas turi būti 100 proc. pagamintas iš perdirbtų atliekų) – „Global </w:t>
            </w:r>
            <w:proofErr w:type="spellStart"/>
            <w:r w:rsidRPr="00CA6816">
              <w:rPr>
                <w:rFonts w:asciiTheme="majorHAnsi" w:hAnsiTheme="majorHAnsi" w:cstheme="majorHAnsi"/>
                <w:i/>
                <w:iCs/>
                <w:sz w:val="20"/>
                <w:szCs w:val="20"/>
                <w:lang w:val="lt-LT" w:eastAsia="lt-LT"/>
              </w:rPr>
              <w:t>Recycled</w:t>
            </w:r>
            <w:proofErr w:type="spellEnd"/>
            <w:r w:rsidRPr="00CA6816">
              <w:rPr>
                <w:rFonts w:asciiTheme="majorHAnsi" w:hAnsiTheme="majorHAnsi" w:cstheme="majorHAnsi"/>
                <w:i/>
                <w:iCs/>
                <w:sz w:val="20"/>
                <w:szCs w:val="20"/>
                <w:lang w:val="lt-LT" w:eastAsia="lt-LT"/>
              </w:rPr>
              <w:t xml:space="preserve"> Standard“ (GRS), „</w:t>
            </w:r>
            <w:proofErr w:type="spellStart"/>
            <w:r w:rsidRPr="00CA6816">
              <w:rPr>
                <w:rFonts w:asciiTheme="majorHAnsi" w:hAnsiTheme="majorHAnsi" w:cstheme="majorHAnsi"/>
                <w:i/>
                <w:iCs/>
                <w:sz w:val="20"/>
                <w:szCs w:val="20"/>
                <w:lang w:val="lt-LT" w:eastAsia="lt-LT"/>
              </w:rPr>
              <w:t>Recycled</w:t>
            </w:r>
            <w:proofErr w:type="spellEnd"/>
            <w:r w:rsidRPr="00CA6816">
              <w:rPr>
                <w:rFonts w:asciiTheme="majorHAnsi" w:hAnsiTheme="majorHAnsi" w:cstheme="majorHAnsi"/>
                <w:i/>
                <w:iCs/>
                <w:sz w:val="20"/>
                <w:szCs w:val="20"/>
                <w:lang w:val="lt-LT" w:eastAsia="lt-LT"/>
              </w:rPr>
              <w:t xml:space="preserve"> </w:t>
            </w:r>
            <w:proofErr w:type="spellStart"/>
            <w:r w:rsidRPr="00CA6816">
              <w:rPr>
                <w:rFonts w:asciiTheme="majorHAnsi" w:hAnsiTheme="majorHAnsi" w:cstheme="majorHAnsi"/>
                <w:i/>
                <w:iCs/>
                <w:sz w:val="20"/>
                <w:szCs w:val="20"/>
                <w:lang w:val="lt-LT" w:eastAsia="lt-LT"/>
              </w:rPr>
              <w:t>Claim</w:t>
            </w:r>
            <w:proofErr w:type="spellEnd"/>
            <w:r w:rsidRPr="00CA6816">
              <w:rPr>
                <w:rFonts w:asciiTheme="majorHAnsi" w:hAnsiTheme="majorHAnsi" w:cstheme="majorHAnsi"/>
                <w:i/>
                <w:iCs/>
                <w:sz w:val="20"/>
                <w:szCs w:val="20"/>
                <w:lang w:val="lt-LT" w:eastAsia="lt-LT"/>
              </w:rPr>
              <w:t xml:space="preserve"> Standard“ (RCS 100) sertifikatai, gamintojo deklaracija su pridėtais žaliavų pirkimo dokumentais (</w:t>
            </w:r>
            <w:proofErr w:type="spellStart"/>
            <w:r w:rsidRPr="00CA6816">
              <w:rPr>
                <w:rFonts w:asciiTheme="majorHAnsi" w:hAnsiTheme="majorHAnsi" w:cstheme="majorHAnsi"/>
                <w:i/>
                <w:iCs/>
                <w:sz w:val="20"/>
                <w:szCs w:val="20"/>
                <w:lang w:val="lt-LT" w:eastAsia="lt-LT"/>
              </w:rPr>
              <w:t>Transaction</w:t>
            </w:r>
            <w:proofErr w:type="spellEnd"/>
            <w:r w:rsidRPr="00CA6816">
              <w:rPr>
                <w:rFonts w:asciiTheme="majorHAnsi" w:hAnsiTheme="majorHAnsi" w:cstheme="majorHAnsi"/>
                <w:i/>
                <w:iCs/>
                <w:sz w:val="20"/>
                <w:szCs w:val="20"/>
                <w:lang w:val="lt-LT" w:eastAsia="lt-LT"/>
              </w:rPr>
              <w:t xml:space="preserve"> </w:t>
            </w:r>
            <w:proofErr w:type="spellStart"/>
            <w:r w:rsidRPr="00CA6816">
              <w:rPr>
                <w:rFonts w:asciiTheme="majorHAnsi" w:hAnsiTheme="majorHAnsi" w:cstheme="majorHAnsi"/>
                <w:i/>
                <w:iCs/>
                <w:sz w:val="20"/>
                <w:szCs w:val="20"/>
                <w:lang w:val="lt-LT" w:eastAsia="lt-LT"/>
              </w:rPr>
              <w:t>Certificates</w:t>
            </w:r>
            <w:proofErr w:type="spellEnd"/>
            <w:r w:rsidRPr="00CA6816">
              <w:rPr>
                <w:rFonts w:asciiTheme="majorHAnsi" w:hAnsiTheme="majorHAnsi" w:cstheme="majorHAnsi"/>
                <w:i/>
                <w:iCs/>
                <w:sz w:val="20"/>
                <w:szCs w:val="20"/>
                <w:lang w:val="lt-LT" w:eastAsia="lt-LT"/>
              </w:rPr>
              <w:t>) arba kiti lygiaverčiai įrodymai, leidžiantys atsekti perdirbtos žaliavos kilmę.</w:t>
            </w:r>
          </w:p>
          <w:p w14:paraId="7C086278" w14:textId="6CDF94A5" w:rsidR="009944A3" w:rsidRPr="00CA6816" w:rsidRDefault="009944A3" w:rsidP="009944A3">
            <w:pPr>
              <w:pStyle w:val="Betarp"/>
              <w:numPr>
                <w:ilvl w:val="0"/>
                <w:numId w:val="26"/>
              </w:numPr>
              <w:rPr>
                <w:rFonts w:asciiTheme="majorHAnsi" w:hAnsiTheme="majorHAnsi" w:cstheme="majorHAnsi"/>
                <w:i/>
                <w:iCs/>
                <w:sz w:val="20"/>
                <w:szCs w:val="20"/>
                <w:lang w:val="lt-LT" w:eastAsia="lt-LT"/>
              </w:rPr>
            </w:pPr>
            <w:r w:rsidRPr="00CA6816">
              <w:rPr>
                <w:rFonts w:asciiTheme="majorHAnsi" w:hAnsiTheme="majorHAnsi" w:cstheme="majorHAnsi"/>
                <w:i/>
                <w:iCs/>
                <w:sz w:val="20"/>
                <w:szCs w:val="20"/>
                <w:lang w:val="lt-LT" w:eastAsia="lt-LT"/>
              </w:rPr>
              <w:t xml:space="preserve">9.2.2. papunkčiui (medvilnės pluoštas turi būti sudarytas iš ne mažiau kaip 20% organiškai išgautos medvilnės arba 10% perdirbtos medvilnės pluošto) – „Global </w:t>
            </w:r>
            <w:proofErr w:type="spellStart"/>
            <w:r w:rsidRPr="00CA6816">
              <w:rPr>
                <w:rFonts w:asciiTheme="majorHAnsi" w:hAnsiTheme="majorHAnsi" w:cstheme="majorHAnsi"/>
                <w:i/>
                <w:iCs/>
                <w:sz w:val="20"/>
                <w:szCs w:val="20"/>
                <w:lang w:val="lt-LT" w:eastAsia="lt-LT"/>
              </w:rPr>
              <w:t>Organic</w:t>
            </w:r>
            <w:proofErr w:type="spellEnd"/>
            <w:r w:rsidRPr="00CA6816">
              <w:rPr>
                <w:rFonts w:asciiTheme="majorHAnsi" w:hAnsiTheme="majorHAnsi" w:cstheme="majorHAnsi"/>
                <w:i/>
                <w:iCs/>
                <w:sz w:val="20"/>
                <w:szCs w:val="20"/>
                <w:lang w:val="lt-LT" w:eastAsia="lt-LT"/>
              </w:rPr>
              <w:t xml:space="preserve"> </w:t>
            </w:r>
            <w:proofErr w:type="spellStart"/>
            <w:r w:rsidRPr="00CA6816">
              <w:rPr>
                <w:rFonts w:asciiTheme="majorHAnsi" w:hAnsiTheme="majorHAnsi" w:cstheme="majorHAnsi"/>
                <w:i/>
                <w:iCs/>
                <w:sz w:val="20"/>
                <w:szCs w:val="20"/>
                <w:lang w:val="lt-LT" w:eastAsia="lt-LT"/>
              </w:rPr>
              <w:t>Textile</w:t>
            </w:r>
            <w:proofErr w:type="spellEnd"/>
            <w:r w:rsidRPr="00CA6816">
              <w:rPr>
                <w:rFonts w:asciiTheme="majorHAnsi" w:hAnsiTheme="majorHAnsi" w:cstheme="majorHAnsi"/>
                <w:i/>
                <w:iCs/>
                <w:sz w:val="20"/>
                <w:szCs w:val="20"/>
                <w:lang w:val="lt-LT" w:eastAsia="lt-LT"/>
              </w:rPr>
              <w:t xml:space="preserve"> Standard“ (GOTS), „OCS 100 / OCS </w:t>
            </w:r>
            <w:proofErr w:type="spellStart"/>
            <w:r w:rsidRPr="00CA6816">
              <w:rPr>
                <w:rFonts w:asciiTheme="majorHAnsi" w:hAnsiTheme="majorHAnsi" w:cstheme="majorHAnsi"/>
                <w:i/>
                <w:iCs/>
                <w:sz w:val="20"/>
                <w:szCs w:val="20"/>
                <w:lang w:val="lt-LT" w:eastAsia="lt-LT"/>
              </w:rPr>
              <w:t>Blended</w:t>
            </w:r>
            <w:proofErr w:type="spellEnd"/>
            <w:r w:rsidRPr="00CA6816">
              <w:rPr>
                <w:rFonts w:asciiTheme="majorHAnsi" w:hAnsiTheme="majorHAnsi" w:cstheme="majorHAnsi"/>
                <w:i/>
                <w:iCs/>
                <w:sz w:val="20"/>
                <w:szCs w:val="20"/>
                <w:lang w:val="lt-LT" w:eastAsia="lt-LT"/>
              </w:rPr>
              <w:t>“ sertifikatai, perdirbtos medvilnės atveju GRS/RCS sertifikatai,</w:t>
            </w:r>
            <w:r w:rsidRPr="00CA6816">
              <w:rPr>
                <w:rFonts w:asciiTheme="majorHAnsi" w:hAnsiTheme="majorHAnsi" w:cstheme="majorHAnsi"/>
                <w:i/>
                <w:iCs/>
                <w:sz w:val="20"/>
                <w:szCs w:val="20"/>
                <w:lang w:val="lt-LT"/>
              </w:rPr>
              <w:t xml:space="preserve"> </w:t>
            </w:r>
            <w:r w:rsidRPr="00CA6816">
              <w:rPr>
                <w:rFonts w:asciiTheme="majorHAnsi" w:hAnsiTheme="majorHAnsi" w:cstheme="majorHAnsi"/>
                <w:i/>
                <w:iCs/>
                <w:sz w:val="20"/>
                <w:szCs w:val="20"/>
                <w:lang w:val="lt-LT" w:eastAsia="lt-LT"/>
              </w:rPr>
              <w:t>gamintojo deklaracija su pridėtais žaliavų pirkimo dokumentais (</w:t>
            </w:r>
            <w:proofErr w:type="spellStart"/>
            <w:r w:rsidRPr="00CA6816">
              <w:rPr>
                <w:rFonts w:asciiTheme="majorHAnsi" w:hAnsiTheme="majorHAnsi" w:cstheme="majorHAnsi"/>
                <w:i/>
                <w:iCs/>
                <w:sz w:val="20"/>
                <w:szCs w:val="20"/>
                <w:lang w:val="lt-LT" w:eastAsia="lt-LT"/>
              </w:rPr>
              <w:t>Transaction</w:t>
            </w:r>
            <w:proofErr w:type="spellEnd"/>
            <w:r w:rsidRPr="00CA6816">
              <w:rPr>
                <w:rFonts w:asciiTheme="majorHAnsi" w:hAnsiTheme="majorHAnsi" w:cstheme="majorHAnsi"/>
                <w:i/>
                <w:iCs/>
                <w:sz w:val="20"/>
                <w:szCs w:val="20"/>
                <w:lang w:val="lt-LT" w:eastAsia="lt-LT"/>
              </w:rPr>
              <w:t xml:space="preserve"> </w:t>
            </w:r>
            <w:proofErr w:type="spellStart"/>
            <w:r w:rsidRPr="00CA6816">
              <w:rPr>
                <w:rFonts w:asciiTheme="majorHAnsi" w:hAnsiTheme="majorHAnsi" w:cstheme="majorHAnsi"/>
                <w:i/>
                <w:iCs/>
                <w:sz w:val="20"/>
                <w:szCs w:val="20"/>
                <w:lang w:val="lt-LT" w:eastAsia="lt-LT"/>
              </w:rPr>
              <w:t>Certificates</w:t>
            </w:r>
            <w:proofErr w:type="spellEnd"/>
            <w:r w:rsidRPr="00CA6816">
              <w:rPr>
                <w:rFonts w:asciiTheme="majorHAnsi" w:hAnsiTheme="majorHAnsi" w:cstheme="majorHAnsi"/>
                <w:i/>
                <w:iCs/>
                <w:sz w:val="20"/>
                <w:szCs w:val="20"/>
                <w:lang w:val="lt-LT" w:eastAsia="lt-LT"/>
              </w:rPr>
              <w:t>) arba kiti lygiaverčiai įrodymai, leidžiantys atsekti perdirbtos žaliavos kilmę.</w:t>
            </w:r>
          </w:p>
        </w:tc>
        <w:tc>
          <w:tcPr>
            <w:tcW w:w="3827" w:type="dxa"/>
          </w:tcPr>
          <w:p w14:paraId="23BBA911" w14:textId="77777777" w:rsidR="009944A3" w:rsidRPr="00CA6816" w:rsidRDefault="009944A3" w:rsidP="009944A3">
            <w:pPr>
              <w:jc w:val="center"/>
              <w:rPr>
                <w:rFonts w:asciiTheme="majorHAnsi" w:eastAsia="Times New Roman" w:hAnsiTheme="majorHAnsi" w:cstheme="majorHAnsi"/>
                <w:i/>
                <w:iCs/>
                <w:sz w:val="20"/>
                <w:szCs w:val="20"/>
                <w:lang w:val="lt-LT" w:eastAsia="lt-LT"/>
              </w:rPr>
            </w:pPr>
            <w:r w:rsidRPr="00CA6816">
              <w:rPr>
                <w:rFonts w:asciiTheme="majorHAnsi" w:eastAsia="Times New Roman" w:hAnsiTheme="majorHAnsi" w:cstheme="majorHAnsi"/>
                <w:sz w:val="20"/>
                <w:szCs w:val="20"/>
                <w:lang w:val="lt-LT" w:eastAsia="lt-LT"/>
              </w:rPr>
              <w:t>/</w:t>
            </w:r>
            <w:r w:rsidRPr="00CA6816">
              <w:rPr>
                <w:rFonts w:asciiTheme="majorHAnsi" w:eastAsia="Times New Roman" w:hAnsiTheme="majorHAnsi" w:cstheme="majorHAnsi"/>
                <w:i/>
                <w:iCs/>
                <w:sz w:val="20"/>
                <w:szCs w:val="20"/>
                <w:lang w:val="lt-LT" w:eastAsia="lt-LT"/>
              </w:rPr>
              <w:t>patvirtinti ir pateikti</w:t>
            </w:r>
          </w:p>
          <w:p w14:paraId="68B69F3C" w14:textId="7151B7FB" w:rsidR="009944A3" w:rsidRPr="00CA6816" w:rsidRDefault="009944A3" w:rsidP="009944A3">
            <w:pPr>
              <w:pStyle w:val="Betarp"/>
              <w:jc w:val="center"/>
              <w:rPr>
                <w:rFonts w:asciiTheme="majorHAnsi" w:hAnsiTheme="majorHAnsi" w:cstheme="majorHAnsi"/>
                <w:sz w:val="20"/>
                <w:szCs w:val="20"/>
                <w:lang w:val="lt-LT" w:eastAsia="lt-LT"/>
              </w:rPr>
            </w:pPr>
            <w:r w:rsidRPr="00CA6816">
              <w:rPr>
                <w:rFonts w:asciiTheme="majorHAnsi" w:eastAsia="Times New Roman" w:hAnsiTheme="majorHAnsi" w:cstheme="majorHAnsi"/>
                <w:i/>
                <w:iCs/>
                <w:sz w:val="20"/>
                <w:szCs w:val="20"/>
                <w:lang w:val="lt-LT" w:eastAsia="lt-LT"/>
              </w:rPr>
              <w:t>įrodančius dokumentus/</w:t>
            </w:r>
          </w:p>
        </w:tc>
      </w:tr>
      <w:tr w:rsidR="009944A3" w:rsidRPr="00CA6816" w14:paraId="3C6D1B84" w14:textId="77777777" w:rsidTr="001C4D0C">
        <w:tc>
          <w:tcPr>
            <w:tcW w:w="625" w:type="dxa"/>
          </w:tcPr>
          <w:p w14:paraId="749FD473" w14:textId="584B817D" w:rsidR="009944A3" w:rsidRPr="00CA6816" w:rsidRDefault="009944A3" w:rsidP="009944A3">
            <w:pPr>
              <w:pStyle w:val="Betarp"/>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4.</w:t>
            </w:r>
          </w:p>
        </w:tc>
        <w:tc>
          <w:tcPr>
            <w:tcW w:w="5187" w:type="dxa"/>
          </w:tcPr>
          <w:p w14:paraId="32A628FA" w14:textId="537721F8" w:rsidR="009944A3" w:rsidRPr="00CA6816" w:rsidRDefault="009944A3" w:rsidP="009944A3">
            <w:pPr>
              <w:pStyle w:val="Betarp"/>
              <w:rPr>
                <w:rFonts w:asciiTheme="majorHAnsi" w:hAnsiTheme="majorHAnsi" w:cstheme="majorHAnsi"/>
                <w:sz w:val="20"/>
                <w:szCs w:val="20"/>
                <w:lang w:val="lt-LT" w:eastAsia="lt-LT"/>
              </w:rPr>
            </w:pPr>
            <w:r w:rsidRPr="00CA6816">
              <w:rPr>
                <w:rFonts w:asciiTheme="majorHAnsi" w:eastAsiaTheme="minorHAnsi" w:hAnsiTheme="majorHAnsi" w:cstheme="majorHAnsi"/>
                <w:kern w:val="2"/>
                <w:sz w:val="20"/>
                <w:szCs w:val="20"/>
                <w:lang w:val="lt-LT" w:eastAsia="lt-LT"/>
                <w14:ligatures w14:val="standardContextual"/>
              </w:rPr>
              <w:t>Visiems gaminiams, jų medžiagoms bei furnitūrai suteikiama ne mažesnė kaip 24 mėnesių garantija nuo perdavimo-priėmimo akto pasirašymo dienos</w:t>
            </w:r>
            <w:r w:rsidRPr="00CA6816">
              <w:rPr>
                <w:rFonts w:asciiTheme="majorHAnsi" w:hAnsiTheme="majorHAnsi" w:cstheme="majorHAnsi"/>
                <w:kern w:val="2"/>
                <w:sz w:val="20"/>
                <w:szCs w:val="20"/>
                <w:lang w:val="lt-LT" w:eastAsia="lt-LT"/>
                <w14:ligatures w14:val="standardContextual"/>
              </w:rPr>
              <w:t xml:space="preserve">. </w:t>
            </w:r>
          </w:p>
        </w:tc>
        <w:tc>
          <w:tcPr>
            <w:tcW w:w="3827" w:type="dxa"/>
          </w:tcPr>
          <w:p w14:paraId="2B7ED98F" w14:textId="68D4D4F5" w:rsidR="009944A3" w:rsidRPr="00CA6816" w:rsidRDefault="00925EDD" w:rsidP="009944A3">
            <w:pPr>
              <w:pStyle w:val="Betarp"/>
              <w:rPr>
                <w:rFonts w:asciiTheme="majorHAnsi" w:hAnsiTheme="majorHAnsi" w:cstheme="majorHAnsi"/>
                <w:i/>
                <w:iCs/>
                <w:sz w:val="20"/>
                <w:szCs w:val="20"/>
                <w:lang w:val="lt-LT" w:eastAsia="lt-LT"/>
              </w:rPr>
            </w:pPr>
            <w:r w:rsidRPr="00CA6816">
              <w:rPr>
                <w:rFonts w:asciiTheme="majorHAnsi" w:hAnsiTheme="majorHAnsi" w:cstheme="majorHAnsi"/>
                <w:i/>
                <w:iCs/>
                <w:sz w:val="20"/>
                <w:szCs w:val="20"/>
                <w:lang w:val="lt-LT" w:eastAsia="lt-LT"/>
              </w:rPr>
              <w:t>/nurodyti gaminiams, jų medžiagoms bei furnitūrai suteikiamą garantijos terminą/</w:t>
            </w:r>
          </w:p>
        </w:tc>
      </w:tr>
    </w:tbl>
    <w:p w14:paraId="4300CC1F" w14:textId="77777777" w:rsidR="002C41BB" w:rsidRPr="00CA6816" w:rsidRDefault="00386381" w:rsidP="002C41BB">
      <w:pPr>
        <w:spacing w:after="0" w:line="240" w:lineRule="auto"/>
        <w:ind w:firstLine="567"/>
        <w:rPr>
          <w:rFonts w:asciiTheme="majorHAnsi" w:hAnsiTheme="majorHAnsi" w:cstheme="majorHAnsi"/>
          <w:i/>
          <w:iCs/>
          <w:sz w:val="20"/>
          <w:szCs w:val="20"/>
          <w:lang w:val="lt-LT"/>
        </w:rPr>
      </w:pPr>
      <w:r w:rsidRPr="00CA6816">
        <w:rPr>
          <w:rFonts w:asciiTheme="majorHAnsi" w:hAnsiTheme="majorHAnsi" w:cstheme="majorHAnsi"/>
          <w:b/>
          <w:bCs/>
          <w:sz w:val="20"/>
          <w:szCs w:val="20"/>
          <w:lang w:val="lt-LT"/>
        </w:rPr>
        <w:t>*</w:t>
      </w:r>
      <w:r w:rsidRPr="00CA6816">
        <w:rPr>
          <w:rFonts w:asciiTheme="majorHAnsi" w:eastAsia="Calibri" w:hAnsiTheme="majorHAnsi" w:cstheme="majorHAnsi"/>
          <w:sz w:val="20"/>
          <w:szCs w:val="20"/>
          <w:lang w:val="lt-LT"/>
        </w:rPr>
        <w:t xml:space="preserve"> </w:t>
      </w:r>
      <w:r w:rsidRPr="00CA6816">
        <w:rPr>
          <w:rFonts w:asciiTheme="majorHAnsi" w:hAnsiTheme="majorHAnsi" w:cstheme="majorHAnsi"/>
          <w:b/>
          <w:bCs/>
          <w:sz w:val="20"/>
          <w:szCs w:val="20"/>
          <w:lang w:val="lt-LT"/>
        </w:rPr>
        <w:t>Su pasiūlymu tiekėjas privalo pateikt</w:t>
      </w:r>
      <w:r w:rsidR="002C41BB" w:rsidRPr="00CA6816">
        <w:rPr>
          <w:rFonts w:asciiTheme="majorHAnsi" w:hAnsiTheme="majorHAnsi" w:cstheme="majorHAnsi"/>
          <w:b/>
          <w:bCs/>
          <w:sz w:val="20"/>
          <w:szCs w:val="20"/>
          <w:lang w:val="lt-LT"/>
        </w:rPr>
        <w:t>i šio lentelėje nurodytus dokumentus.</w:t>
      </w:r>
      <w:r w:rsidRPr="00CA6816">
        <w:rPr>
          <w:rFonts w:asciiTheme="majorHAnsi" w:hAnsiTheme="majorHAnsi" w:cstheme="majorHAnsi"/>
          <w:i/>
          <w:iCs/>
          <w:sz w:val="20"/>
          <w:szCs w:val="20"/>
          <w:lang w:val="lt-LT"/>
        </w:rPr>
        <w:t xml:space="preserve"> </w:t>
      </w:r>
    </w:p>
    <w:p w14:paraId="6848D2AC" w14:textId="3B102513" w:rsidR="00386381" w:rsidRPr="00CA6816" w:rsidRDefault="002C41BB" w:rsidP="002C41BB">
      <w:pPr>
        <w:spacing w:after="0" w:line="240" w:lineRule="auto"/>
        <w:ind w:firstLine="567"/>
        <w:rPr>
          <w:rFonts w:asciiTheme="majorHAnsi" w:hAnsiTheme="majorHAnsi" w:cstheme="majorHAnsi"/>
          <w:i/>
          <w:iCs/>
          <w:sz w:val="20"/>
          <w:szCs w:val="20"/>
          <w:lang w:val="lt-LT"/>
        </w:rPr>
      </w:pPr>
      <w:r w:rsidRPr="00CA6816">
        <w:rPr>
          <w:rFonts w:asciiTheme="majorHAnsi" w:hAnsiTheme="majorHAnsi" w:cstheme="majorHAnsi"/>
          <w:i/>
          <w:iCs/>
          <w:color w:val="000000" w:themeColor="text1"/>
          <w:sz w:val="20"/>
          <w:szCs w:val="20"/>
          <w:lang w:val="lt-LT"/>
        </w:rPr>
        <w:t>S</w:t>
      </w:r>
      <w:r w:rsidR="00386381" w:rsidRPr="00CA6816">
        <w:rPr>
          <w:rFonts w:asciiTheme="majorHAnsi" w:hAnsiTheme="majorHAnsi" w:cstheme="majorHAnsi"/>
          <w:i/>
          <w:iCs/>
          <w:color w:val="000000" w:themeColor="text1"/>
          <w:sz w:val="20"/>
          <w:szCs w:val="20"/>
          <w:lang w:val="lt-LT"/>
        </w:rPr>
        <w:t>u pasiūlymu privaloma pateikti</w:t>
      </w:r>
      <w:r w:rsidR="00386381" w:rsidRPr="00CA6816">
        <w:rPr>
          <w:rFonts w:asciiTheme="majorHAnsi" w:eastAsia="Times New Roman" w:hAnsiTheme="majorHAnsi" w:cstheme="majorHAnsi"/>
          <w:i/>
          <w:iCs/>
          <w:color w:val="000000"/>
          <w:sz w:val="20"/>
          <w:szCs w:val="20"/>
          <w:lang w:val="lt-LT" w:bidi="en-US"/>
        </w:rPr>
        <w:t xml:space="preserve"> </w:t>
      </w:r>
      <w:r w:rsidRPr="00CA6816">
        <w:rPr>
          <w:rFonts w:asciiTheme="majorHAnsi" w:hAnsiTheme="majorHAnsi" w:cstheme="majorHAnsi"/>
          <w:i/>
          <w:iCs/>
          <w:sz w:val="20"/>
          <w:szCs w:val="20"/>
          <w:lang w:val="lt-LT"/>
        </w:rPr>
        <w:t>vyrų 176/L dydžio ir moterų 172/L dydžio kiekvieno gaminio pavyzdžius</w:t>
      </w:r>
      <w:r w:rsidR="00A15C5C" w:rsidRPr="00CA6816">
        <w:rPr>
          <w:rFonts w:asciiTheme="majorHAnsi" w:hAnsiTheme="majorHAnsi" w:cstheme="majorHAnsi"/>
          <w:i/>
          <w:iCs/>
          <w:sz w:val="20"/>
          <w:szCs w:val="20"/>
          <w:lang w:val="lt-LT"/>
        </w:rPr>
        <w:t xml:space="preserve">. </w:t>
      </w:r>
    </w:p>
    <w:p w14:paraId="5387D5C2" w14:textId="77777777" w:rsidR="002C41BB" w:rsidRPr="00CA6816" w:rsidRDefault="002C41BB" w:rsidP="00E70151">
      <w:pPr>
        <w:autoSpaceDE w:val="0"/>
        <w:autoSpaceDN w:val="0"/>
        <w:adjustRightInd w:val="0"/>
        <w:spacing w:after="120" w:line="240" w:lineRule="auto"/>
        <w:ind w:firstLine="851"/>
        <w:rPr>
          <w:rFonts w:asciiTheme="majorHAnsi" w:hAnsiTheme="majorHAnsi" w:cstheme="majorHAnsi"/>
          <w:i/>
          <w:iCs/>
          <w:sz w:val="20"/>
          <w:szCs w:val="20"/>
          <w:lang w:val="lt-LT"/>
        </w:rPr>
      </w:pPr>
    </w:p>
    <w:p w14:paraId="48399B96" w14:textId="46E8A915" w:rsidR="000A552C" w:rsidRPr="00CA6816" w:rsidRDefault="000A552C" w:rsidP="000A552C">
      <w:pPr>
        <w:spacing w:after="0" w:line="240" w:lineRule="auto"/>
        <w:rPr>
          <w:rFonts w:asciiTheme="majorHAnsi" w:eastAsia="Times New Roman" w:hAnsiTheme="majorHAnsi" w:cstheme="majorHAnsi"/>
          <w:sz w:val="20"/>
          <w:szCs w:val="20"/>
          <w:lang w:val="lt-LT" w:eastAsia="ar-SA"/>
        </w:rPr>
      </w:pPr>
      <w:r w:rsidRPr="00CA6816">
        <w:rPr>
          <w:rFonts w:asciiTheme="majorHAnsi" w:eastAsia="Times New Roman" w:hAnsiTheme="majorHAnsi" w:cstheme="majorHAnsi"/>
          <w:b/>
          <w:bCs/>
          <w:sz w:val="20"/>
          <w:szCs w:val="20"/>
          <w:lang w:val="lt-LT" w:eastAsia="ar-SA"/>
        </w:rPr>
        <w:t xml:space="preserve">Darbinių </w:t>
      </w:r>
      <w:r w:rsidR="004849F7" w:rsidRPr="00CA6816">
        <w:rPr>
          <w:rFonts w:asciiTheme="majorHAnsi" w:eastAsia="Times New Roman" w:hAnsiTheme="majorHAnsi" w:cstheme="majorHAnsi"/>
          <w:b/>
          <w:bCs/>
          <w:sz w:val="20"/>
          <w:szCs w:val="20"/>
          <w:lang w:val="lt-LT" w:eastAsia="ar-SA"/>
        </w:rPr>
        <w:t xml:space="preserve">vasarinių </w:t>
      </w:r>
      <w:r w:rsidR="008E6C85" w:rsidRPr="00CA6816">
        <w:rPr>
          <w:rFonts w:asciiTheme="majorHAnsi" w:eastAsia="Times New Roman" w:hAnsiTheme="majorHAnsi" w:cstheme="majorHAnsi"/>
          <w:b/>
          <w:bCs/>
          <w:sz w:val="20"/>
          <w:szCs w:val="20"/>
          <w:lang w:val="lt-LT" w:eastAsia="ar-SA"/>
        </w:rPr>
        <w:t xml:space="preserve">striukių </w:t>
      </w:r>
      <w:r w:rsidRPr="00CA6816">
        <w:rPr>
          <w:rFonts w:asciiTheme="majorHAnsi" w:hAnsiTheme="majorHAnsi" w:cstheme="majorHAnsi"/>
          <w:b/>
          <w:bCs/>
          <w:sz w:val="20"/>
          <w:szCs w:val="20"/>
          <w:lang w:val="lt-LT"/>
        </w:rPr>
        <w:t>techninės charakteristikos pagrindiniam audiniui</w:t>
      </w:r>
      <w:r w:rsidRPr="00CA6816">
        <w:rPr>
          <w:rFonts w:asciiTheme="majorHAnsi" w:eastAsia="Times New Roman" w:hAnsiTheme="majorHAnsi" w:cstheme="majorHAnsi"/>
          <w:sz w:val="20"/>
          <w:szCs w:val="20"/>
          <w:lang w:val="lt-LT" w:eastAsia="ar-SA"/>
        </w:rPr>
        <w:t>:</w:t>
      </w:r>
    </w:p>
    <w:tbl>
      <w:tblPr>
        <w:tblStyle w:val="Lentelstinklelis1"/>
        <w:tblW w:w="0" w:type="auto"/>
        <w:tblLook w:val="04A0" w:firstRow="1" w:lastRow="0" w:firstColumn="1" w:lastColumn="0" w:noHBand="0" w:noVBand="1"/>
      </w:tblPr>
      <w:tblGrid>
        <w:gridCol w:w="622"/>
        <w:gridCol w:w="2459"/>
        <w:gridCol w:w="1933"/>
        <w:gridCol w:w="2330"/>
        <w:gridCol w:w="2284"/>
      </w:tblGrid>
      <w:tr w:rsidR="000A552C" w:rsidRPr="00CA6816" w14:paraId="24B75087" w14:textId="77777777" w:rsidTr="002C41BB">
        <w:tc>
          <w:tcPr>
            <w:tcW w:w="622" w:type="dxa"/>
            <w:shd w:val="clear" w:color="auto" w:fill="DBE5F1" w:themeFill="accent1" w:themeFillTint="33"/>
            <w:hideMark/>
          </w:tcPr>
          <w:p w14:paraId="17F6BB35" w14:textId="77777777" w:rsidR="000A552C" w:rsidRPr="00CA6816" w:rsidRDefault="000A552C" w:rsidP="00B86A72">
            <w:pPr>
              <w:jc w:val="center"/>
              <w:rPr>
                <w:rFonts w:asciiTheme="majorHAnsi" w:hAnsiTheme="majorHAnsi" w:cstheme="majorHAnsi"/>
                <w:color w:val="1F1F1F"/>
                <w:szCs w:val="20"/>
              </w:rPr>
            </w:pPr>
            <w:r w:rsidRPr="00CA6816">
              <w:rPr>
                <w:rFonts w:asciiTheme="majorHAnsi" w:hAnsiTheme="majorHAnsi" w:cstheme="majorHAnsi"/>
                <w:b/>
                <w:bCs/>
                <w:color w:val="1F1F1F"/>
                <w:szCs w:val="20"/>
                <w:bdr w:val="none" w:sz="0" w:space="0" w:color="auto" w:frame="1"/>
              </w:rPr>
              <w:t>Eil. Nr.</w:t>
            </w:r>
          </w:p>
        </w:tc>
        <w:tc>
          <w:tcPr>
            <w:tcW w:w="2459" w:type="dxa"/>
            <w:shd w:val="clear" w:color="auto" w:fill="DBE5F1" w:themeFill="accent1" w:themeFillTint="33"/>
            <w:hideMark/>
          </w:tcPr>
          <w:p w14:paraId="6F78A2DD" w14:textId="77777777" w:rsidR="000A552C" w:rsidRPr="00CA6816" w:rsidRDefault="000A552C" w:rsidP="00B86A72">
            <w:pPr>
              <w:jc w:val="center"/>
              <w:rPr>
                <w:rFonts w:asciiTheme="majorHAnsi" w:hAnsiTheme="majorHAnsi" w:cstheme="majorHAnsi"/>
                <w:color w:val="1F1F1F"/>
                <w:szCs w:val="20"/>
              </w:rPr>
            </w:pPr>
            <w:r w:rsidRPr="00CA6816">
              <w:rPr>
                <w:rFonts w:asciiTheme="majorHAnsi" w:hAnsiTheme="majorHAnsi" w:cstheme="majorHAnsi"/>
                <w:b/>
                <w:bCs/>
                <w:color w:val="1F1F1F"/>
                <w:szCs w:val="20"/>
                <w:bdr w:val="none" w:sz="0" w:space="0" w:color="auto" w:frame="1"/>
              </w:rPr>
              <w:t>Rodiklio pavadinimas, dimensija</w:t>
            </w:r>
          </w:p>
        </w:tc>
        <w:tc>
          <w:tcPr>
            <w:tcW w:w="1933" w:type="dxa"/>
            <w:shd w:val="clear" w:color="auto" w:fill="DBE5F1" w:themeFill="accent1" w:themeFillTint="33"/>
            <w:hideMark/>
          </w:tcPr>
          <w:p w14:paraId="020CE47C" w14:textId="77777777" w:rsidR="000A552C" w:rsidRPr="00CA6816" w:rsidRDefault="000A552C" w:rsidP="00B86A72">
            <w:pPr>
              <w:jc w:val="center"/>
              <w:rPr>
                <w:rFonts w:asciiTheme="majorHAnsi" w:hAnsiTheme="majorHAnsi" w:cstheme="majorHAnsi"/>
                <w:color w:val="1F1F1F"/>
                <w:szCs w:val="20"/>
              </w:rPr>
            </w:pPr>
            <w:r w:rsidRPr="00CA6816">
              <w:rPr>
                <w:rFonts w:asciiTheme="majorHAnsi" w:hAnsiTheme="majorHAnsi" w:cstheme="majorHAnsi"/>
                <w:b/>
                <w:bCs/>
                <w:color w:val="1F1F1F"/>
                <w:szCs w:val="20"/>
                <w:bdr w:val="none" w:sz="0" w:space="0" w:color="auto" w:frame="1"/>
              </w:rPr>
              <w:t>Rodiklio reikšmė</w:t>
            </w:r>
          </w:p>
        </w:tc>
        <w:tc>
          <w:tcPr>
            <w:tcW w:w="2330" w:type="dxa"/>
            <w:shd w:val="clear" w:color="auto" w:fill="DBE5F1" w:themeFill="accent1" w:themeFillTint="33"/>
            <w:hideMark/>
          </w:tcPr>
          <w:p w14:paraId="43A6279D" w14:textId="77777777" w:rsidR="000A552C" w:rsidRPr="00CA6816" w:rsidRDefault="000A552C" w:rsidP="00B86A72">
            <w:pPr>
              <w:jc w:val="center"/>
              <w:rPr>
                <w:rFonts w:asciiTheme="majorHAnsi" w:hAnsiTheme="majorHAnsi" w:cstheme="majorHAnsi"/>
                <w:color w:val="1F1F1F"/>
                <w:szCs w:val="20"/>
              </w:rPr>
            </w:pPr>
            <w:r w:rsidRPr="00CA6816">
              <w:rPr>
                <w:rFonts w:asciiTheme="majorHAnsi" w:hAnsiTheme="majorHAnsi" w:cstheme="majorHAnsi"/>
                <w:b/>
                <w:bCs/>
                <w:color w:val="1F1F1F"/>
                <w:szCs w:val="20"/>
                <w:bdr w:val="none" w:sz="0" w:space="0" w:color="auto" w:frame="1"/>
              </w:rPr>
              <w:t>Bandymo metodas</w:t>
            </w:r>
          </w:p>
        </w:tc>
        <w:tc>
          <w:tcPr>
            <w:tcW w:w="2284" w:type="dxa"/>
            <w:shd w:val="clear" w:color="auto" w:fill="DBE5F1" w:themeFill="accent1" w:themeFillTint="33"/>
          </w:tcPr>
          <w:p w14:paraId="584A7F36" w14:textId="5FBB4C1A" w:rsidR="000A552C" w:rsidRPr="00CA6816" w:rsidRDefault="000A552C" w:rsidP="00B86A72">
            <w:pPr>
              <w:jc w:val="center"/>
              <w:rPr>
                <w:rFonts w:asciiTheme="majorHAnsi" w:hAnsiTheme="majorHAnsi" w:cstheme="majorHAnsi"/>
                <w:b/>
                <w:szCs w:val="20"/>
              </w:rPr>
            </w:pPr>
            <w:r w:rsidRPr="00CA6816">
              <w:rPr>
                <w:rFonts w:asciiTheme="majorHAnsi" w:hAnsiTheme="majorHAnsi" w:cstheme="majorHAnsi"/>
                <w:b/>
                <w:szCs w:val="20"/>
              </w:rPr>
              <w:t>Tiekėjo siūloma*</w:t>
            </w:r>
          </w:p>
          <w:p w14:paraId="3CFF2EE8" w14:textId="2C637DF7" w:rsidR="000A552C" w:rsidRPr="00CA6816" w:rsidRDefault="000A552C" w:rsidP="00B86A72">
            <w:pPr>
              <w:jc w:val="center"/>
              <w:rPr>
                <w:rFonts w:asciiTheme="majorHAnsi" w:hAnsiTheme="majorHAnsi" w:cstheme="majorHAnsi"/>
                <w:b/>
                <w:bCs/>
                <w:color w:val="1F1F1F"/>
                <w:szCs w:val="20"/>
                <w:bdr w:val="none" w:sz="0" w:space="0" w:color="auto" w:frame="1"/>
              </w:rPr>
            </w:pPr>
            <w:r w:rsidRPr="00CA6816">
              <w:rPr>
                <w:rFonts w:asciiTheme="majorHAnsi" w:hAnsiTheme="majorHAnsi" w:cstheme="majorHAnsi"/>
                <w:i/>
                <w:iCs/>
                <w:color w:val="FF0000"/>
                <w:szCs w:val="20"/>
              </w:rPr>
              <w:t xml:space="preserve">/tiekėjo įrašomos reikšmės turi būti patvirtinamos su pasiūlymu teikiamais </w:t>
            </w:r>
            <w:r w:rsidRPr="00CA6816">
              <w:rPr>
                <w:rFonts w:asciiTheme="majorHAnsi" w:hAnsiTheme="majorHAnsi" w:cstheme="majorHAnsi"/>
                <w:i/>
                <w:iCs/>
                <w:color w:val="FF0000"/>
                <w:szCs w:val="20"/>
              </w:rPr>
              <w:lastRenderedPageBreak/>
              <w:t>bandymų protokolais, neįskaičiuojant paklaidų, jeigu tokios yra nurodomos/</w:t>
            </w:r>
          </w:p>
        </w:tc>
      </w:tr>
      <w:tr w:rsidR="008E6C85" w:rsidRPr="00CA6816" w14:paraId="51C5A2AE" w14:textId="77777777" w:rsidTr="00B37EDC">
        <w:tc>
          <w:tcPr>
            <w:tcW w:w="622" w:type="dxa"/>
          </w:tcPr>
          <w:p w14:paraId="27990125" w14:textId="0E9FDD15"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lastRenderedPageBreak/>
              <w:t>1.</w:t>
            </w:r>
          </w:p>
        </w:tc>
        <w:tc>
          <w:tcPr>
            <w:tcW w:w="2459" w:type="dxa"/>
          </w:tcPr>
          <w:p w14:paraId="33CDA177" w14:textId="25F12D7F"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Medžiagos pluoštinė sudėtis, %</w:t>
            </w:r>
          </w:p>
        </w:tc>
        <w:tc>
          <w:tcPr>
            <w:tcW w:w="1933" w:type="dxa"/>
          </w:tcPr>
          <w:p w14:paraId="1A10134C" w14:textId="599BB15B" w:rsidR="008E6C85" w:rsidRPr="00CA6816" w:rsidRDefault="008E6C85" w:rsidP="008E6C85">
            <w:pPr>
              <w:jc w:val="center"/>
              <w:rPr>
                <w:rFonts w:asciiTheme="majorHAnsi" w:hAnsiTheme="majorHAnsi" w:cstheme="majorHAnsi"/>
                <w:color w:val="1F1F1F"/>
                <w:szCs w:val="20"/>
              </w:rPr>
            </w:pPr>
          </w:p>
        </w:tc>
        <w:tc>
          <w:tcPr>
            <w:tcW w:w="2330" w:type="dxa"/>
          </w:tcPr>
          <w:p w14:paraId="75C10E44" w14:textId="66AB6DAF" w:rsidR="008E6C85" w:rsidRPr="00CA6816" w:rsidRDefault="008E6C85" w:rsidP="008E6C85">
            <w:pPr>
              <w:rPr>
                <w:rFonts w:asciiTheme="majorHAnsi" w:hAnsiTheme="majorHAnsi" w:cstheme="majorHAnsi"/>
                <w:color w:val="1F1F1F"/>
                <w:szCs w:val="20"/>
              </w:rPr>
            </w:pPr>
          </w:p>
        </w:tc>
        <w:tc>
          <w:tcPr>
            <w:tcW w:w="2284" w:type="dxa"/>
          </w:tcPr>
          <w:p w14:paraId="0A4D47BC"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0B373AFD" w14:textId="77777777" w:rsidTr="00B37EDC">
        <w:tc>
          <w:tcPr>
            <w:tcW w:w="622" w:type="dxa"/>
          </w:tcPr>
          <w:p w14:paraId="254DCB04" w14:textId="306B23D3"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1.1</w:t>
            </w:r>
          </w:p>
        </w:tc>
        <w:tc>
          <w:tcPr>
            <w:tcW w:w="2459" w:type="dxa"/>
            <w:vAlign w:val="center"/>
          </w:tcPr>
          <w:p w14:paraId="347213CC" w14:textId="194A2275" w:rsidR="008E6C85" w:rsidRPr="00CA6816" w:rsidRDefault="008E6C85" w:rsidP="008E6C85">
            <w:pPr>
              <w:rPr>
                <w:rFonts w:asciiTheme="majorHAnsi" w:hAnsiTheme="majorHAnsi" w:cstheme="majorHAnsi"/>
                <w:color w:val="1F1F1F"/>
                <w:szCs w:val="20"/>
              </w:rPr>
            </w:pPr>
            <w:r w:rsidRPr="00CA6816">
              <w:rPr>
                <w:rFonts w:ascii="Times New Roman" w:hAnsi="Times New Roman"/>
              </w:rPr>
              <w:t>viršutinis sluoksnis</w:t>
            </w:r>
          </w:p>
        </w:tc>
        <w:tc>
          <w:tcPr>
            <w:tcW w:w="1933" w:type="dxa"/>
            <w:vAlign w:val="center"/>
          </w:tcPr>
          <w:p w14:paraId="176E590F" w14:textId="66BF4D62"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 90 % Poliesteris (PES)</w:t>
            </w:r>
            <w:r w:rsidRPr="00CA6816">
              <w:rPr>
                <w:rFonts w:ascii="Times New Roman" w:hAnsi="Times New Roman"/>
              </w:rPr>
              <w:br/>
              <w:t xml:space="preserve"> ≥ 2 % </w:t>
            </w:r>
            <w:proofErr w:type="spellStart"/>
            <w:r w:rsidRPr="00CA6816">
              <w:rPr>
                <w:rFonts w:ascii="Times New Roman" w:hAnsi="Times New Roman"/>
              </w:rPr>
              <w:t>elastanas</w:t>
            </w:r>
            <w:proofErr w:type="spellEnd"/>
            <w:r w:rsidRPr="00CA6816">
              <w:rPr>
                <w:rFonts w:ascii="Times New Roman" w:hAnsi="Times New Roman"/>
              </w:rPr>
              <w:t xml:space="preserve"> (EA) </w:t>
            </w:r>
          </w:p>
        </w:tc>
        <w:tc>
          <w:tcPr>
            <w:tcW w:w="2330" w:type="dxa"/>
            <w:vAlign w:val="center"/>
          </w:tcPr>
          <w:p w14:paraId="7F5B4B68" w14:textId="6749E3D3" w:rsidR="008E6C85" w:rsidRPr="00CA6816" w:rsidRDefault="008E6C85" w:rsidP="008E6C85">
            <w:pPr>
              <w:rPr>
                <w:rFonts w:asciiTheme="majorHAnsi" w:hAnsiTheme="majorHAnsi" w:cstheme="majorHAnsi"/>
                <w:color w:val="1F1F1F"/>
                <w:szCs w:val="20"/>
              </w:rPr>
            </w:pPr>
            <w:r w:rsidRPr="00CA6816">
              <w:rPr>
                <w:rFonts w:ascii="Times New Roman" w:hAnsi="Times New Roman"/>
                <w:bCs/>
              </w:rPr>
              <w:t xml:space="preserve">LST EN ISO 1833-1 </w:t>
            </w:r>
          </w:p>
        </w:tc>
        <w:tc>
          <w:tcPr>
            <w:tcW w:w="2284" w:type="dxa"/>
          </w:tcPr>
          <w:p w14:paraId="6C68CAC1"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3C86F192" w14:textId="77777777" w:rsidTr="00B37EDC">
        <w:tc>
          <w:tcPr>
            <w:tcW w:w="622" w:type="dxa"/>
          </w:tcPr>
          <w:p w14:paraId="715FC26E" w14:textId="18B615C8"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1.2</w:t>
            </w:r>
          </w:p>
        </w:tc>
        <w:tc>
          <w:tcPr>
            <w:tcW w:w="2459" w:type="dxa"/>
            <w:vAlign w:val="center"/>
          </w:tcPr>
          <w:p w14:paraId="01B2E48F" w14:textId="1C6E645D" w:rsidR="008E6C85" w:rsidRPr="00CA6816" w:rsidRDefault="008E6C85" w:rsidP="008E6C85">
            <w:pPr>
              <w:rPr>
                <w:rFonts w:asciiTheme="majorHAnsi" w:hAnsiTheme="majorHAnsi" w:cstheme="majorHAnsi"/>
                <w:color w:val="1F1F1F"/>
                <w:szCs w:val="20"/>
              </w:rPr>
            </w:pPr>
            <w:r w:rsidRPr="00CA6816">
              <w:rPr>
                <w:rFonts w:ascii="Times New Roman" w:hAnsi="Times New Roman"/>
              </w:rPr>
              <w:t>vidurinis sluoksnis</w:t>
            </w:r>
          </w:p>
        </w:tc>
        <w:tc>
          <w:tcPr>
            <w:tcW w:w="1933" w:type="dxa"/>
            <w:vAlign w:val="center"/>
          </w:tcPr>
          <w:p w14:paraId="46F6F952" w14:textId="520CFAEE"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 xml:space="preserve">100 % PTFE membrana </w:t>
            </w:r>
          </w:p>
        </w:tc>
        <w:tc>
          <w:tcPr>
            <w:tcW w:w="2330" w:type="dxa"/>
            <w:vAlign w:val="center"/>
          </w:tcPr>
          <w:p w14:paraId="0BC7A18D" w14:textId="570370AC" w:rsidR="008E6C85" w:rsidRPr="00CA6816" w:rsidRDefault="008E6C85" w:rsidP="008E6C85">
            <w:pPr>
              <w:rPr>
                <w:rFonts w:asciiTheme="majorHAnsi" w:hAnsiTheme="majorHAnsi" w:cstheme="majorHAnsi"/>
                <w:color w:val="1F1F1F"/>
                <w:szCs w:val="20"/>
              </w:rPr>
            </w:pPr>
            <w:r w:rsidRPr="00CA6816">
              <w:rPr>
                <w:rFonts w:ascii="Times New Roman" w:hAnsi="Times New Roman"/>
                <w:bCs/>
              </w:rPr>
              <w:t xml:space="preserve">ISO/TR 11827 </w:t>
            </w:r>
          </w:p>
        </w:tc>
        <w:tc>
          <w:tcPr>
            <w:tcW w:w="2284" w:type="dxa"/>
          </w:tcPr>
          <w:p w14:paraId="048D51C7"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268DDCCB" w14:textId="77777777" w:rsidTr="00B37EDC">
        <w:tc>
          <w:tcPr>
            <w:tcW w:w="622" w:type="dxa"/>
          </w:tcPr>
          <w:p w14:paraId="3D7359B9" w14:textId="3A066C1F"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1.3</w:t>
            </w:r>
          </w:p>
        </w:tc>
        <w:tc>
          <w:tcPr>
            <w:tcW w:w="2459" w:type="dxa"/>
            <w:vAlign w:val="center"/>
          </w:tcPr>
          <w:p w14:paraId="0D45D7DD" w14:textId="236EC1D9" w:rsidR="008E6C85" w:rsidRPr="00CA6816" w:rsidRDefault="008E6C85" w:rsidP="008E6C85">
            <w:pPr>
              <w:rPr>
                <w:rFonts w:asciiTheme="majorHAnsi" w:hAnsiTheme="majorHAnsi" w:cstheme="majorHAnsi"/>
                <w:color w:val="1F1F1F"/>
                <w:szCs w:val="20"/>
              </w:rPr>
            </w:pPr>
            <w:r w:rsidRPr="00CA6816">
              <w:rPr>
                <w:rFonts w:ascii="Times New Roman" w:hAnsi="Times New Roman"/>
              </w:rPr>
              <w:t>apatinis sluoksnis</w:t>
            </w:r>
          </w:p>
        </w:tc>
        <w:tc>
          <w:tcPr>
            <w:tcW w:w="1933" w:type="dxa"/>
            <w:vAlign w:val="center"/>
          </w:tcPr>
          <w:p w14:paraId="4B7701F7" w14:textId="6B0F5A7A"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 xml:space="preserve">100 % Poliesteris (PES)  </w:t>
            </w:r>
          </w:p>
        </w:tc>
        <w:tc>
          <w:tcPr>
            <w:tcW w:w="2330" w:type="dxa"/>
            <w:vAlign w:val="center"/>
          </w:tcPr>
          <w:p w14:paraId="2F9341EA" w14:textId="470EE073" w:rsidR="008E6C85" w:rsidRPr="00CA6816" w:rsidRDefault="008E6C85" w:rsidP="008E6C85">
            <w:pPr>
              <w:rPr>
                <w:rFonts w:asciiTheme="majorHAnsi" w:hAnsiTheme="majorHAnsi" w:cstheme="majorHAnsi"/>
                <w:color w:val="1F1F1F"/>
                <w:szCs w:val="20"/>
              </w:rPr>
            </w:pPr>
            <w:r w:rsidRPr="00CA6816">
              <w:rPr>
                <w:rFonts w:ascii="Times New Roman" w:hAnsi="Times New Roman"/>
                <w:bCs/>
              </w:rPr>
              <w:t xml:space="preserve">ISO/TR 11827 </w:t>
            </w:r>
          </w:p>
        </w:tc>
        <w:tc>
          <w:tcPr>
            <w:tcW w:w="2284" w:type="dxa"/>
          </w:tcPr>
          <w:p w14:paraId="3F54780A"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57BC3D62" w14:textId="77777777" w:rsidTr="00B37EDC">
        <w:tc>
          <w:tcPr>
            <w:tcW w:w="622" w:type="dxa"/>
          </w:tcPr>
          <w:p w14:paraId="6817E320" w14:textId="20C5656F"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2.</w:t>
            </w:r>
          </w:p>
        </w:tc>
        <w:tc>
          <w:tcPr>
            <w:tcW w:w="2459" w:type="dxa"/>
          </w:tcPr>
          <w:p w14:paraId="77712C0C" w14:textId="4FD11C01"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Paviršinis tankis, g/m</w:t>
            </w:r>
            <w:r w:rsidRPr="00CA6816">
              <w:rPr>
                <w:rFonts w:ascii="Times New Roman" w:hAnsi="Times New Roman"/>
                <w:bdr w:val="none" w:sz="0" w:space="0" w:color="auto" w:frame="1"/>
                <w:vertAlign w:val="superscript"/>
              </w:rPr>
              <w:t>2</w:t>
            </w:r>
          </w:p>
        </w:tc>
        <w:tc>
          <w:tcPr>
            <w:tcW w:w="1933" w:type="dxa"/>
          </w:tcPr>
          <w:p w14:paraId="4BB3B801" w14:textId="242C338C"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330±20</w:t>
            </w:r>
          </w:p>
        </w:tc>
        <w:tc>
          <w:tcPr>
            <w:tcW w:w="2330" w:type="dxa"/>
          </w:tcPr>
          <w:p w14:paraId="48A6CAB7" w14:textId="4EC24BE3"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LST EN ISO 12127</w:t>
            </w:r>
          </w:p>
        </w:tc>
        <w:tc>
          <w:tcPr>
            <w:tcW w:w="2284" w:type="dxa"/>
          </w:tcPr>
          <w:p w14:paraId="41BBABD7"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16D55D23" w14:textId="77777777" w:rsidTr="00B37EDC">
        <w:tc>
          <w:tcPr>
            <w:tcW w:w="622" w:type="dxa"/>
          </w:tcPr>
          <w:p w14:paraId="4775A4AD" w14:textId="0EE62EFE"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3.</w:t>
            </w:r>
          </w:p>
        </w:tc>
        <w:tc>
          <w:tcPr>
            <w:tcW w:w="2459" w:type="dxa"/>
            <w:vAlign w:val="center"/>
          </w:tcPr>
          <w:p w14:paraId="2FA56C7D" w14:textId="77777777" w:rsidR="008E6C85" w:rsidRPr="00CA6816" w:rsidRDefault="008E6C85" w:rsidP="008E6C85">
            <w:pPr>
              <w:rPr>
                <w:rFonts w:ascii="Times New Roman" w:hAnsi="Times New Roman"/>
                <w:spacing w:val="-2"/>
              </w:rPr>
            </w:pPr>
            <w:r w:rsidRPr="00CA6816">
              <w:rPr>
                <w:rFonts w:ascii="Times New Roman" w:hAnsi="Times New Roman"/>
                <w:spacing w:val="-2"/>
              </w:rPr>
              <w:t>Tempiamasis stipris ir trūkstamasis pailgėjimas, N</w:t>
            </w:r>
          </w:p>
          <w:p w14:paraId="073B5658" w14:textId="783FC34F" w:rsidR="008E6C85" w:rsidRPr="00CA6816" w:rsidRDefault="008E6C85" w:rsidP="008E6C85">
            <w:pPr>
              <w:rPr>
                <w:rFonts w:asciiTheme="majorHAnsi" w:hAnsiTheme="majorHAnsi" w:cstheme="majorHAnsi"/>
                <w:color w:val="1F1F1F"/>
                <w:szCs w:val="20"/>
              </w:rPr>
            </w:pPr>
            <w:r w:rsidRPr="00CA6816">
              <w:rPr>
                <w:rFonts w:ascii="Times New Roman" w:hAnsi="Times New Roman"/>
              </w:rPr>
              <w:t>Išilgine kryptimi / Skersine kryptimi</w:t>
            </w:r>
          </w:p>
        </w:tc>
        <w:tc>
          <w:tcPr>
            <w:tcW w:w="1933" w:type="dxa"/>
            <w:vAlign w:val="center"/>
          </w:tcPr>
          <w:p w14:paraId="4134ADFA" w14:textId="77777777" w:rsidR="008E6C85" w:rsidRPr="00CA6816" w:rsidRDefault="008E6C85" w:rsidP="008E6C85">
            <w:pPr>
              <w:jc w:val="center"/>
              <w:rPr>
                <w:rFonts w:ascii="Times New Roman" w:hAnsi="Times New Roman"/>
              </w:rPr>
            </w:pPr>
          </w:p>
          <w:p w14:paraId="0A6C2B1D" w14:textId="1D032877"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≥1000 / ≥400</w:t>
            </w:r>
          </w:p>
        </w:tc>
        <w:tc>
          <w:tcPr>
            <w:tcW w:w="2330" w:type="dxa"/>
            <w:vAlign w:val="center"/>
          </w:tcPr>
          <w:p w14:paraId="72BEB366" w14:textId="1D340C23" w:rsidR="008E6C85" w:rsidRPr="00CA6816" w:rsidRDefault="008E6C85" w:rsidP="008E6C85">
            <w:pPr>
              <w:rPr>
                <w:rFonts w:asciiTheme="majorHAnsi" w:hAnsiTheme="majorHAnsi" w:cstheme="majorHAnsi"/>
                <w:color w:val="1F1F1F"/>
                <w:szCs w:val="20"/>
              </w:rPr>
            </w:pPr>
            <w:r w:rsidRPr="00CA6816">
              <w:rPr>
                <w:rFonts w:ascii="Times New Roman" w:hAnsi="Times New Roman"/>
              </w:rPr>
              <w:t xml:space="preserve">LST EN ISO 1421, 1 metodas </w:t>
            </w:r>
          </w:p>
        </w:tc>
        <w:tc>
          <w:tcPr>
            <w:tcW w:w="2284" w:type="dxa"/>
          </w:tcPr>
          <w:p w14:paraId="18F55548"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1857B5B7" w14:textId="77777777" w:rsidTr="00B37EDC">
        <w:tc>
          <w:tcPr>
            <w:tcW w:w="622" w:type="dxa"/>
          </w:tcPr>
          <w:p w14:paraId="53B58750" w14:textId="70C26950"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4.</w:t>
            </w:r>
          </w:p>
        </w:tc>
        <w:tc>
          <w:tcPr>
            <w:tcW w:w="2459" w:type="dxa"/>
            <w:vAlign w:val="center"/>
          </w:tcPr>
          <w:p w14:paraId="7614E306" w14:textId="6D4F10A7" w:rsidR="008E6C85" w:rsidRPr="00CA6816" w:rsidRDefault="008E6C85" w:rsidP="008E6C85">
            <w:pPr>
              <w:rPr>
                <w:rFonts w:asciiTheme="majorHAnsi" w:hAnsiTheme="majorHAnsi" w:cstheme="majorHAnsi"/>
                <w:color w:val="1F1F1F"/>
                <w:szCs w:val="20"/>
              </w:rPr>
            </w:pPr>
            <w:r w:rsidRPr="00CA6816">
              <w:rPr>
                <w:rFonts w:ascii="Times New Roman" w:hAnsi="Times New Roman"/>
              </w:rPr>
              <w:t xml:space="preserve">Atsparumas vandens garams </w:t>
            </w:r>
            <w:proofErr w:type="spellStart"/>
            <w:r w:rsidRPr="00CA6816">
              <w:rPr>
                <w:rFonts w:ascii="Times New Roman" w:hAnsi="Times New Roman"/>
              </w:rPr>
              <w:t>Ret</w:t>
            </w:r>
            <w:proofErr w:type="spellEnd"/>
            <w:r w:rsidRPr="00CA6816">
              <w:rPr>
                <w:rFonts w:ascii="Times New Roman" w:hAnsi="Times New Roman"/>
              </w:rPr>
              <w:t xml:space="preserve"> m²Pa</w:t>
            </w:r>
            <w:r w:rsidRPr="00CA6816">
              <w:rPr>
                <w:rFonts w:ascii="Times New Roman" w:eastAsia="Calibri" w:hAnsi="Times New Roman"/>
              </w:rPr>
              <w:t>/W</w:t>
            </w:r>
            <w:r w:rsidRPr="00CA6816">
              <w:rPr>
                <w:rFonts w:ascii="Times New Roman" w:eastAsia="Calibri" w:hAnsi="Times New Roman"/>
                <w:vertAlign w:val="superscript"/>
              </w:rPr>
              <w:t>-1</w:t>
            </w:r>
            <w:r w:rsidRPr="00CA6816">
              <w:rPr>
                <w:rFonts w:ascii="Times New Roman" w:eastAsia="Calibri" w:hAnsi="Times New Roman"/>
              </w:rPr>
              <w:t xml:space="preserve">  </w:t>
            </w:r>
          </w:p>
        </w:tc>
        <w:tc>
          <w:tcPr>
            <w:tcW w:w="1933" w:type="dxa"/>
            <w:vAlign w:val="center"/>
          </w:tcPr>
          <w:p w14:paraId="1A564AA7" w14:textId="0D3EDAC5"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 xml:space="preserve">≤10 </w:t>
            </w:r>
          </w:p>
        </w:tc>
        <w:tc>
          <w:tcPr>
            <w:tcW w:w="2330" w:type="dxa"/>
            <w:vAlign w:val="center"/>
          </w:tcPr>
          <w:p w14:paraId="7B7AAAAD" w14:textId="3F5B7409" w:rsidR="008E6C85" w:rsidRPr="00CA6816" w:rsidRDefault="008E6C85" w:rsidP="008E6C85">
            <w:pPr>
              <w:rPr>
                <w:rFonts w:asciiTheme="majorHAnsi" w:hAnsiTheme="majorHAnsi" w:cstheme="majorHAnsi"/>
                <w:color w:val="1F1F1F"/>
                <w:szCs w:val="20"/>
              </w:rPr>
            </w:pPr>
            <w:r w:rsidRPr="00CA6816">
              <w:rPr>
                <w:rFonts w:ascii="Times New Roman" w:hAnsi="Times New Roman"/>
              </w:rPr>
              <w:t xml:space="preserve">LST EN ISO 11092 </w:t>
            </w:r>
          </w:p>
        </w:tc>
        <w:tc>
          <w:tcPr>
            <w:tcW w:w="2284" w:type="dxa"/>
          </w:tcPr>
          <w:p w14:paraId="2BF2B007"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07FFD14E" w14:textId="77777777" w:rsidTr="00B37EDC">
        <w:tc>
          <w:tcPr>
            <w:tcW w:w="622" w:type="dxa"/>
          </w:tcPr>
          <w:p w14:paraId="4FE11EA7" w14:textId="327F4726"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5.</w:t>
            </w:r>
          </w:p>
        </w:tc>
        <w:tc>
          <w:tcPr>
            <w:tcW w:w="2459" w:type="dxa"/>
            <w:vAlign w:val="center"/>
          </w:tcPr>
          <w:p w14:paraId="0A61C324" w14:textId="57D95A64" w:rsidR="008E6C85" w:rsidRPr="00CA6816" w:rsidRDefault="008E6C85" w:rsidP="008E6C85">
            <w:pPr>
              <w:rPr>
                <w:rFonts w:asciiTheme="majorHAnsi" w:hAnsiTheme="majorHAnsi" w:cstheme="majorHAnsi"/>
                <w:color w:val="1F1F1F"/>
                <w:szCs w:val="20"/>
              </w:rPr>
            </w:pPr>
            <w:r w:rsidRPr="00CA6816">
              <w:rPr>
                <w:rFonts w:ascii="Times New Roman" w:hAnsi="Times New Roman"/>
              </w:rPr>
              <w:t>Atsparumas vandens prasiskverbimui prieš skalbimą, cm</w:t>
            </w:r>
          </w:p>
        </w:tc>
        <w:tc>
          <w:tcPr>
            <w:tcW w:w="1933" w:type="dxa"/>
            <w:vAlign w:val="center"/>
          </w:tcPr>
          <w:p w14:paraId="6387E0B7" w14:textId="486D8326"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 xml:space="preserve">≥600 </w:t>
            </w:r>
          </w:p>
        </w:tc>
        <w:tc>
          <w:tcPr>
            <w:tcW w:w="2330" w:type="dxa"/>
            <w:vAlign w:val="center"/>
          </w:tcPr>
          <w:p w14:paraId="6EC4C5DD" w14:textId="2C4D13F6" w:rsidR="008E6C85" w:rsidRPr="00CA6816" w:rsidRDefault="008E6C85" w:rsidP="008E6C85">
            <w:pPr>
              <w:rPr>
                <w:rFonts w:asciiTheme="majorHAnsi" w:hAnsiTheme="majorHAnsi" w:cstheme="majorHAnsi"/>
                <w:color w:val="1F1F1F"/>
                <w:szCs w:val="20"/>
              </w:rPr>
            </w:pPr>
            <w:r w:rsidRPr="00CA6816">
              <w:rPr>
                <w:rFonts w:ascii="Times New Roman" w:hAnsi="Times New Roman"/>
              </w:rPr>
              <w:t xml:space="preserve">LST EN ISO 811 </w:t>
            </w:r>
          </w:p>
        </w:tc>
        <w:tc>
          <w:tcPr>
            <w:tcW w:w="2284" w:type="dxa"/>
          </w:tcPr>
          <w:p w14:paraId="0DE79305"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70BBA85F" w14:textId="77777777" w:rsidTr="00B37EDC">
        <w:tc>
          <w:tcPr>
            <w:tcW w:w="622" w:type="dxa"/>
          </w:tcPr>
          <w:p w14:paraId="34267A03" w14:textId="24037EF7"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6.</w:t>
            </w:r>
          </w:p>
        </w:tc>
        <w:tc>
          <w:tcPr>
            <w:tcW w:w="2459" w:type="dxa"/>
            <w:vAlign w:val="center"/>
          </w:tcPr>
          <w:p w14:paraId="352A7EDB" w14:textId="77777777" w:rsidR="008E6C85" w:rsidRPr="00CA6816" w:rsidRDefault="008E6C85" w:rsidP="008E6C85">
            <w:pPr>
              <w:rPr>
                <w:rFonts w:ascii="Times New Roman" w:hAnsi="Times New Roman"/>
              </w:rPr>
            </w:pPr>
            <w:r w:rsidRPr="00CA6816">
              <w:rPr>
                <w:rFonts w:ascii="Times New Roman" w:hAnsi="Times New Roman"/>
              </w:rPr>
              <w:t>Atsparumas vandens prasiskverbimui po 3 skalbimų ir džiovinimo ciklų, cm</w:t>
            </w:r>
          </w:p>
          <w:p w14:paraId="18FC4BAA" w14:textId="77777777" w:rsidR="00CA6816" w:rsidRPr="00CA6816" w:rsidRDefault="008E6C85" w:rsidP="00CA6816">
            <w:pPr>
              <w:pStyle w:val="Sraopastraipa"/>
              <w:numPr>
                <w:ilvl w:val="0"/>
                <w:numId w:val="27"/>
              </w:numPr>
              <w:spacing w:line="259" w:lineRule="auto"/>
              <w:rPr>
                <w:rFonts w:ascii="Times New Roman" w:hAnsi="Times New Roman"/>
              </w:rPr>
            </w:pPr>
            <w:r w:rsidRPr="00CA6816">
              <w:rPr>
                <w:rFonts w:ascii="Times New Roman" w:hAnsi="Times New Roman"/>
              </w:rPr>
              <w:t xml:space="preserve">skalbimo procedūra </w:t>
            </w:r>
          </w:p>
          <w:p w14:paraId="43239F01" w14:textId="4D35518F" w:rsidR="008E6C85" w:rsidRPr="00CA6816" w:rsidRDefault="008E6C85" w:rsidP="00CA6816">
            <w:pPr>
              <w:pStyle w:val="Sraopastraipa"/>
              <w:numPr>
                <w:ilvl w:val="0"/>
                <w:numId w:val="27"/>
              </w:numPr>
              <w:spacing w:line="259" w:lineRule="auto"/>
              <w:rPr>
                <w:rFonts w:ascii="Times New Roman" w:hAnsi="Times New Roman"/>
              </w:rPr>
            </w:pPr>
            <w:r w:rsidRPr="00CA6816">
              <w:rPr>
                <w:rFonts w:ascii="Times New Roman" w:hAnsi="Times New Roman"/>
              </w:rPr>
              <w:t>džiovinimo būdas</w:t>
            </w:r>
          </w:p>
        </w:tc>
        <w:tc>
          <w:tcPr>
            <w:tcW w:w="1933" w:type="dxa"/>
            <w:vAlign w:val="center"/>
          </w:tcPr>
          <w:p w14:paraId="0910FA1A" w14:textId="77777777" w:rsidR="008E6C85" w:rsidRPr="00CA6816" w:rsidRDefault="008E6C85" w:rsidP="008E6C85">
            <w:pPr>
              <w:jc w:val="center"/>
              <w:rPr>
                <w:rFonts w:ascii="Times New Roman" w:hAnsi="Times New Roman"/>
              </w:rPr>
            </w:pPr>
          </w:p>
          <w:p w14:paraId="6B575C15" w14:textId="77777777" w:rsidR="008E6C85" w:rsidRPr="00CA6816" w:rsidRDefault="008E6C85" w:rsidP="008E6C85">
            <w:pPr>
              <w:jc w:val="center"/>
              <w:rPr>
                <w:rFonts w:ascii="Times New Roman" w:hAnsi="Times New Roman"/>
              </w:rPr>
            </w:pPr>
            <w:r w:rsidRPr="00CA6816">
              <w:rPr>
                <w:rFonts w:ascii="Times New Roman" w:hAnsi="Times New Roman"/>
              </w:rPr>
              <w:t xml:space="preserve">≥500 </w:t>
            </w:r>
          </w:p>
          <w:p w14:paraId="660534C6" w14:textId="77777777" w:rsidR="00CA6816" w:rsidRPr="00CA6816" w:rsidRDefault="00CA6816" w:rsidP="008E6C85">
            <w:pPr>
              <w:jc w:val="center"/>
              <w:rPr>
                <w:rFonts w:ascii="Times New Roman" w:hAnsi="Times New Roman"/>
              </w:rPr>
            </w:pPr>
          </w:p>
          <w:p w14:paraId="1E10E650" w14:textId="77777777" w:rsidR="00CA6816" w:rsidRPr="00CA6816" w:rsidRDefault="00CA6816" w:rsidP="008E6C85">
            <w:pPr>
              <w:jc w:val="center"/>
              <w:rPr>
                <w:rFonts w:ascii="Times New Roman" w:hAnsi="Times New Roman"/>
              </w:rPr>
            </w:pPr>
          </w:p>
          <w:p w14:paraId="11748B04" w14:textId="118B0A25" w:rsidR="008E6C85" w:rsidRPr="00CA6816" w:rsidRDefault="008E6C85" w:rsidP="008E6C85">
            <w:pPr>
              <w:jc w:val="center"/>
              <w:rPr>
                <w:rFonts w:ascii="Times New Roman" w:hAnsi="Times New Roman"/>
              </w:rPr>
            </w:pPr>
            <w:r w:rsidRPr="00CA6816">
              <w:rPr>
                <w:rFonts w:ascii="Times New Roman" w:hAnsi="Times New Roman"/>
              </w:rPr>
              <w:t>6N</w:t>
            </w:r>
          </w:p>
          <w:p w14:paraId="7AA11AB8" w14:textId="77777777" w:rsidR="00CA6816" w:rsidRPr="00CA6816" w:rsidRDefault="00CA6816" w:rsidP="008E6C85">
            <w:pPr>
              <w:jc w:val="center"/>
              <w:rPr>
                <w:rFonts w:ascii="Times New Roman" w:hAnsi="Times New Roman"/>
              </w:rPr>
            </w:pPr>
          </w:p>
          <w:p w14:paraId="4897C201" w14:textId="1186C786"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 xml:space="preserve">F </w:t>
            </w:r>
          </w:p>
        </w:tc>
        <w:tc>
          <w:tcPr>
            <w:tcW w:w="2330" w:type="dxa"/>
            <w:vAlign w:val="center"/>
          </w:tcPr>
          <w:p w14:paraId="5DE8AA0F" w14:textId="77777777" w:rsidR="008E6C85" w:rsidRPr="00CA6816" w:rsidRDefault="008E6C85" w:rsidP="008E6C85">
            <w:pPr>
              <w:rPr>
                <w:rFonts w:ascii="Times New Roman" w:hAnsi="Times New Roman"/>
              </w:rPr>
            </w:pPr>
          </w:p>
          <w:p w14:paraId="41D0FA4F" w14:textId="77777777" w:rsidR="008E6C85" w:rsidRPr="00CA6816" w:rsidRDefault="008E6C85" w:rsidP="008E6C85">
            <w:pPr>
              <w:rPr>
                <w:rFonts w:ascii="Times New Roman" w:hAnsi="Times New Roman"/>
              </w:rPr>
            </w:pPr>
            <w:r w:rsidRPr="00CA6816">
              <w:rPr>
                <w:rFonts w:ascii="Times New Roman" w:hAnsi="Times New Roman"/>
              </w:rPr>
              <w:t xml:space="preserve">LST EN ISO 811 </w:t>
            </w:r>
          </w:p>
          <w:p w14:paraId="51456C83" w14:textId="77777777" w:rsidR="00CA6816" w:rsidRPr="00CA6816" w:rsidRDefault="00CA6816" w:rsidP="008E6C85">
            <w:pPr>
              <w:rPr>
                <w:rFonts w:ascii="Times New Roman" w:hAnsi="Times New Roman"/>
              </w:rPr>
            </w:pPr>
          </w:p>
          <w:p w14:paraId="091F8204" w14:textId="09605FBC" w:rsidR="008E6C85" w:rsidRPr="00CA6816" w:rsidRDefault="008E6C85" w:rsidP="008E6C85">
            <w:pPr>
              <w:rPr>
                <w:rFonts w:ascii="Times New Roman" w:hAnsi="Times New Roman"/>
              </w:rPr>
            </w:pPr>
            <w:r w:rsidRPr="00CA6816">
              <w:rPr>
                <w:rFonts w:ascii="Times New Roman" w:hAnsi="Times New Roman"/>
              </w:rPr>
              <w:t>LST EN ISO 6330</w:t>
            </w:r>
          </w:p>
          <w:p w14:paraId="6EB70E1E" w14:textId="77777777" w:rsidR="00CA6816" w:rsidRPr="00CA6816" w:rsidRDefault="00CA6816" w:rsidP="008E6C85">
            <w:pPr>
              <w:rPr>
                <w:rFonts w:ascii="Times New Roman" w:hAnsi="Times New Roman"/>
              </w:rPr>
            </w:pPr>
          </w:p>
          <w:p w14:paraId="00FA75A3" w14:textId="6F60C6C9" w:rsidR="008E6C85" w:rsidRPr="00CA6816" w:rsidRDefault="008E6C85" w:rsidP="008E6C85">
            <w:pPr>
              <w:rPr>
                <w:rFonts w:asciiTheme="majorHAnsi" w:hAnsiTheme="majorHAnsi" w:cstheme="majorHAnsi"/>
                <w:color w:val="1F1F1F"/>
                <w:szCs w:val="20"/>
              </w:rPr>
            </w:pPr>
            <w:r w:rsidRPr="00CA6816">
              <w:rPr>
                <w:rFonts w:ascii="Times New Roman" w:hAnsi="Times New Roman"/>
              </w:rPr>
              <w:t>LST EN ISO 6330</w:t>
            </w:r>
          </w:p>
        </w:tc>
        <w:tc>
          <w:tcPr>
            <w:tcW w:w="2284" w:type="dxa"/>
          </w:tcPr>
          <w:p w14:paraId="237F9674"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718E43A9" w14:textId="77777777" w:rsidTr="00B37EDC">
        <w:tc>
          <w:tcPr>
            <w:tcW w:w="622" w:type="dxa"/>
          </w:tcPr>
          <w:p w14:paraId="33D6AC4A" w14:textId="55FB07FD"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7.</w:t>
            </w:r>
          </w:p>
        </w:tc>
        <w:tc>
          <w:tcPr>
            <w:tcW w:w="2459" w:type="dxa"/>
            <w:vAlign w:val="center"/>
          </w:tcPr>
          <w:p w14:paraId="4D9C6A79" w14:textId="1A6E66E1" w:rsidR="008E6C85" w:rsidRPr="00CA6816" w:rsidRDefault="008E6C85" w:rsidP="008E6C85">
            <w:pPr>
              <w:rPr>
                <w:rFonts w:asciiTheme="majorHAnsi" w:hAnsiTheme="majorHAnsi" w:cstheme="majorHAnsi"/>
                <w:color w:val="1F1F1F"/>
                <w:szCs w:val="20"/>
              </w:rPr>
            </w:pPr>
            <w:r w:rsidRPr="00CA6816">
              <w:rPr>
                <w:rFonts w:ascii="Times New Roman" w:hAnsi="Times New Roman"/>
              </w:rPr>
              <w:t>Šiluminė varža, m2K/W</w:t>
            </w:r>
          </w:p>
        </w:tc>
        <w:tc>
          <w:tcPr>
            <w:tcW w:w="1933" w:type="dxa"/>
            <w:vAlign w:val="center"/>
          </w:tcPr>
          <w:p w14:paraId="04AD8AC3" w14:textId="186D83C8"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≥0,05</w:t>
            </w:r>
          </w:p>
        </w:tc>
        <w:tc>
          <w:tcPr>
            <w:tcW w:w="2330" w:type="dxa"/>
            <w:vAlign w:val="center"/>
          </w:tcPr>
          <w:p w14:paraId="10B11669" w14:textId="3C65526B" w:rsidR="008E6C85" w:rsidRPr="00CA6816" w:rsidRDefault="008E6C85" w:rsidP="008E6C85">
            <w:pPr>
              <w:rPr>
                <w:rFonts w:asciiTheme="majorHAnsi" w:hAnsiTheme="majorHAnsi" w:cstheme="majorHAnsi"/>
                <w:color w:val="1F1F1F"/>
                <w:szCs w:val="20"/>
              </w:rPr>
            </w:pPr>
            <w:r w:rsidRPr="00CA6816">
              <w:rPr>
                <w:rFonts w:ascii="Times New Roman" w:hAnsi="Times New Roman"/>
              </w:rPr>
              <w:t xml:space="preserve">LST EN ISO11092 </w:t>
            </w:r>
          </w:p>
        </w:tc>
        <w:tc>
          <w:tcPr>
            <w:tcW w:w="2284" w:type="dxa"/>
          </w:tcPr>
          <w:p w14:paraId="74B57D21"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56FE905D" w14:textId="77777777" w:rsidTr="00B37EDC">
        <w:tc>
          <w:tcPr>
            <w:tcW w:w="622" w:type="dxa"/>
          </w:tcPr>
          <w:p w14:paraId="25FECD92" w14:textId="1617A6A5"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8.</w:t>
            </w:r>
          </w:p>
        </w:tc>
        <w:tc>
          <w:tcPr>
            <w:tcW w:w="2459" w:type="dxa"/>
            <w:vAlign w:val="center"/>
          </w:tcPr>
          <w:p w14:paraId="3B212425" w14:textId="2460BE44" w:rsidR="008E6C85" w:rsidRPr="00CA6816" w:rsidRDefault="008E6C85" w:rsidP="008E6C85">
            <w:pPr>
              <w:rPr>
                <w:rFonts w:asciiTheme="majorHAnsi" w:hAnsiTheme="majorHAnsi" w:cstheme="majorHAnsi"/>
                <w:color w:val="1F1F1F"/>
                <w:szCs w:val="20"/>
              </w:rPr>
            </w:pPr>
            <w:r w:rsidRPr="00CA6816">
              <w:rPr>
                <w:rFonts w:ascii="Times New Roman" w:hAnsi="Times New Roman"/>
              </w:rPr>
              <w:t>Atsparumas dilinimui esant 9kPa vardiniam slėgiui, sūkiai</w:t>
            </w:r>
          </w:p>
        </w:tc>
        <w:tc>
          <w:tcPr>
            <w:tcW w:w="1933" w:type="dxa"/>
            <w:vAlign w:val="center"/>
          </w:tcPr>
          <w:p w14:paraId="01746B93" w14:textId="2E7004A1"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 90 000</w:t>
            </w:r>
          </w:p>
        </w:tc>
        <w:tc>
          <w:tcPr>
            <w:tcW w:w="2330" w:type="dxa"/>
            <w:vAlign w:val="center"/>
          </w:tcPr>
          <w:p w14:paraId="6A4F887E" w14:textId="1A6E6ABC" w:rsidR="008E6C85" w:rsidRPr="00CA6816" w:rsidRDefault="008E6C85" w:rsidP="008E6C85">
            <w:pPr>
              <w:rPr>
                <w:rFonts w:asciiTheme="majorHAnsi" w:hAnsiTheme="majorHAnsi" w:cstheme="majorHAnsi"/>
                <w:color w:val="1F1F1F"/>
                <w:szCs w:val="20"/>
              </w:rPr>
            </w:pPr>
            <w:r w:rsidRPr="00CA6816">
              <w:rPr>
                <w:rFonts w:ascii="Times New Roman" w:hAnsi="Times New Roman"/>
              </w:rPr>
              <w:t xml:space="preserve">LST EN ISO 12947-2 </w:t>
            </w:r>
          </w:p>
        </w:tc>
        <w:tc>
          <w:tcPr>
            <w:tcW w:w="2284" w:type="dxa"/>
          </w:tcPr>
          <w:p w14:paraId="08343C6B"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55F21A7A" w14:textId="77777777" w:rsidTr="00B37EDC">
        <w:tc>
          <w:tcPr>
            <w:tcW w:w="622" w:type="dxa"/>
          </w:tcPr>
          <w:p w14:paraId="7EF5222A" w14:textId="19016466"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9.</w:t>
            </w:r>
          </w:p>
        </w:tc>
        <w:tc>
          <w:tcPr>
            <w:tcW w:w="2459" w:type="dxa"/>
            <w:vAlign w:val="center"/>
          </w:tcPr>
          <w:p w14:paraId="1D2C920E" w14:textId="65755613" w:rsidR="008E6C85" w:rsidRPr="00CA6816" w:rsidRDefault="008E6C85" w:rsidP="008E6C85">
            <w:pPr>
              <w:rPr>
                <w:rFonts w:asciiTheme="majorHAnsi" w:hAnsiTheme="majorHAnsi" w:cstheme="majorHAnsi"/>
                <w:color w:val="1F1F1F"/>
                <w:szCs w:val="20"/>
              </w:rPr>
            </w:pPr>
            <w:r w:rsidRPr="00CA6816">
              <w:rPr>
                <w:rFonts w:ascii="Times New Roman" w:hAnsi="Times New Roman"/>
              </w:rPr>
              <w:t>Medžiagos polinkis pūkuotis ir pumpuruotis prie 5000 sūkių, laipsnis (bandymas atliekamas su vilna)</w:t>
            </w:r>
          </w:p>
        </w:tc>
        <w:tc>
          <w:tcPr>
            <w:tcW w:w="1933" w:type="dxa"/>
            <w:vAlign w:val="center"/>
          </w:tcPr>
          <w:p w14:paraId="63D772D7" w14:textId="6173F982"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≥4-5</w:t>
            </w:r>
          </w:p>
        </w:tc>
        <w:tc>
          <w:tcPr>
            <w:tcW w:w="2330" w:type="dxa"/>
            <w:vAlign w:val="center"/>
          </w:tcPr>
          <w:p w14:paraId="5B5D8263" w14:textId="3937CB91" w:rsidR="008E6C85" w:rsidRPr="00CA6816" w:rsidRDefault="008E6C85" w:rsidP="008E6C85">
            <w:pPr>
              <w:rPr>
                <w:rFonts w:asciiTheme="majorHAnsi" w:hAnsiTheme="majorHAnsi" w:cstheme="majorHAnsi"/>
                <w:color w:val="1F1F1F"/>
                <w:szCs w:val="20"/>
              </w:rPr>
            </w:pPr>
            <w:r w:rsidRPr="00CA6816">
              <w:rPr>
                <w:rFonts w:ascii="Times New Roman" w:hAnsi="Times New Roman"/>
              </w:rPr>
              <w:t xml:space="preserve">LST EN ISO 12945-2 </w:t>
            </w:r>
          </w:p>
        </w:tc>
        <w:tc>
          <w:tcPr>
            <w:tcW w:w="2284" w:type="dxa"/>
          </w:tcPr>
          <w:p w14:paraId="2D5FF977"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58C11A3B" w14:textId="77777777" w:rsidTr="00B37EDC">
        <w:tc>
          <w:tcPr>
            <w:tcW w:w="622" w:type="dxa"/>
          </w:tcPr>
          <w:p w14:paraId="43EEA8C4" w14:textId="2C893D43"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10.</w:t>
            </w:r>
          </w:p>
        </w:tc>
        <w:tc>
          <w:tcPr>
            <w:tcW w:w="2459" w:type="dxa"/>
            <w:vAlign w:val="center"/>
          </w:tcPr>
          <w:p w14:paraId="35CD3701" w14:textId="28000709" w:rsidR="008E6C85" w:rsidRPr="00CA6816" w:rsidRDefault="008E6C85" w:rsidP="008E6C85">
            <w:pPr>
              <w:rPr>
                <w:rFonts w:asciiTheme="majorHAnsi" w:hAnsiTheme="majorHAnsi" w:cstheme="majorHAnsi"/>
                <w:color w:val="1F1F1F"/>
                <w:szCs w:val="20"/>
              </w:rPr>
            </w:pPr>
            <w:r w:rsidRPr="00CA6816">
              <w:rPr>
                <w:rFonts w:ascii="Times New Roman" w:hAnsi="Times New Roman"/>
              </w:rPr>
              <w:t>Atsparumas paviršiaus vilgymui, klasė</w:t>
            </w:r>
          </w:p>
        </w:tc>
        <w:tc>
          <w:tcPr>
            <w:tcW w:w="1933" w:type="dxa"/>
            <w:vAlign w:val="center"/>
          </w:tcPr>
          <w:p w14:paraId="1CC3E600" w14:textId="241AB9FD"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≥4</w:t>
            </w:r>
          </w:p>
        </w:tc>
        <w:tc>
          <w:tcPr>
            <w:tcW w:w="2330" w:type="dxa"/>
            <w:vAlign w:val="center"/>
          </w:tcPr>
          <w:p w14:paraId="225B502A" w14:textId="305DF0F5" w:rsidR="008E6C85" w:rsidRPr="00CA6816" w:rsidRDefault="008E6C85" w:rsidP="008E6C85">
            <w:pPr>
              <w:rPr>
                <w:rFonts w:asciiTheme="majorHAnsi" w:hAnsiTheme="majorHAnsi" w:cstheme="majorHAnsi"/>
                <w:color w:val="1F1F1F"/>
                <w:szCs w:val="20"/>
              </w:rPr>
            </w:pPr>
            <w:r w:rsidRPr="00CA6816">
              <w:rPr>
                <w:rFonts w:ascii="Times New Roman" w:hAnsi="Times New Roman"/>
              </w:rPr>
              <w:t xml:space="preserve">LST EN ISO 4920 </w:t>
            </w:r>
          </w:p>
        </w:tc>
        <w:tc>
          <w:tcPr>
            <w:tcW w:w="2284" w:type="dxa"/>
          </w:tcPr>
          <w:p w14:paraId="241F1DA5"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221878AE" w14:textId="77777777" w:rsidTr="00B37EDC">
        <w:tc>
          <w:tcPr>
            <w:tcW w:w="622" w:type="dxa"/>
          </w:tcPr>
          <w:p w14:paraId="03183ABB" w14:textId="1EF1BCE0"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11.</w:t>
            </w:r>
          </w:p>
        </w:tc>
        <w:tc>
          <w:tcPr>
            <w:tcW w:w="2459" w:type="dxa"/>
            <w:vAlign w:val="center"/>
          </w:tcPr>
          <w:p w14:paraId="5391BD9F" w14:textId="3AE796FF" w:rsidR="008E6C85" w:rsidRPr="00CA6816" w:rsidRDefault="008E6C85" w:rsidP="008E6C85">
            <w:pPr>
              <w:rPr>
                <w:rFonts w:asciiTheme="majorHAnsi" w:hAnsiTheme="majorHAnsi" w:cstheme="majorHAnsi"/>
                <w:color w:val="1F1F1F"/>
                <w:szCs w:val="20"/>
              </w:rPr>
            </w:pPr>
            <w:r w:rsidRPr="00CA6816">
              <w:rPr>
                <w:rFonts w:ascii="Times New Roman" w:hAnsi="Times New Roman"/>
              </w:rPr>
              <w:t>Tepalų atstūmimo klasė</w:t>
            </w:r>
          </w:p>
        </w:tc>
        <w:tc>
          <w:tcPr>
            <w:tcW w:w="1933" w:type="dxa"/>
            <w:vAlign w:val="center"/>
          </w:tcPr>
          <w:p w14:paraId="2434C270" w14:textId="61988243"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≥5</w:t>
            </w:r>
          </w:p>
        </w:tc>
        <w:tc>
          <w:tcPr>
            <w:tcW w:w="2330" w:type="dxa"/>
            <w:vAlign w:val="center"/>
          </w:tcPr>
          <w:p w14:paraId="17140FA4" w14:textId="32CA2513" w:rsidR="008E6C85" w:rsidRPr="00CA6816" w:rsidRDefault="008E6C85" w:rsidP="008E6C85">
            <w:pPr>
              <w:rPr>
                <w:rFonts w:asciiTheme="majorHAnsi" w:hAnsiTheme="majorHAnsi" w:cstheme="majorHAnsi"/>
                <w:color w:val="1F1F1F"/>
                <w:szCs w:val="20"/>
              </w:rPr>
            </w:pPr>
            <w:r w:rsidRPr="00CA6816">
              <w:rPr>
                <w:rFonts w:ascii="Times New Roman" w:hAnsi="Times New Roman"/>
              </w:rPr>
              <w:t xml:space="preserve">LST EN ISO 14419 </w:t>
            </w:r>
          </w:p>
        </w:tc>
        <w:tc>
          <w:tcPr>
            <w:tcW w:w="2284" w:type="dxa"/>
          </w:tcPr>
          <w:p w14:paraId="77A8CEF5"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51E47CB4" w14:textId="77777777" w:rsidTr="00B37EDC">
        <w:tc>
          <w:tcPr>
            <w:tcW w:w="622" w:type="dxa"/>
          </w:tcPr>
          <w:p w14:paraId="1FDA5F70" w14:textId="0FFD107D"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12.</w:t>
            </w:r>
          </w:p>
        </w:tc>
        <w:tc>
          <w:tcPr>
            <w:tcW w:w="2459" w:type="dxa"/>
          </w:tcPr>
          <w:p w14:paraId="7A6E42EE" w14:textId="77777777" w:rsidR="008E6C85" w:rsidRPr="00CA6816" w:rsidRDefault="008E6C85" w:rsidP="008E6C85">
            <w:pPr>
              <w:rPr>
                <w:rFonts w:ascii="Times New Roman" w:hAnsi="Times New Roman"/>
                <w:bdr w:val="none" w:sz="0" w:space="0" w:color="auto" w:frame="1"/>
              </w:rPr>
            </w:pPr>
            <w:r w:rsidRPr="00CA6816">
              <w:rPr>
                <w:rFonts w:ascii="Times New Roman" w:hAnsi="Times New Roman"/>
                <w:bdr w:val="none" w:sz="0" w:space="0" w:color="auto" w:frame="1"/>
              </w:rPr>
              <w:t>Matmenų pokytis po skalbimo prie 60°C, %</w:t>
            </w:r>
          </w:p>
          <w:p w14:paraId="31D539AC" w14:textId="77777777" w:rsidR="00CA6816" w:rsidRPr="00CA6816" w:rsidRDefault="008E6C85" w:rsidP="00CA6816">
            <w:pPr>
              <w:pStyle w:val="Sraopastraipa"/>
              <w:numPr>
                <w:ilvl w:val="0"/>
                <w:numId w:val="27"/>
              </w:numPr>
              <w:spacing w:line="259" w:lineRule="auto"/>
              <w:rPr>
                <w:rFonts w:ascii="Times New Roman" w:hAnsi="Times New Roman"/>
              </w:rPr>
            </w:pPr>
            <w:r w:rsidRPr="00CA6816">
              <w:rPr>
                <w:rFonts w:ascii="Times New Roman" w:hAnsi="Times New Roman"/>
              </w:rPr>
              <w:t>skalbimo procedūra</w:t>
            </w:r>
          </w:p>
          <w:p w14:paraId="178C1652" w14:textId="4498B7F0" w:rsidR="008E6C85" w:rsidRPr="00CA6816" w:rsidRDefault="008E6C85" w:rsidP="00CA6816">
            <w:pPr>
              <w:pStyle w:val="Sraopastraipa"/>
              <w:numPr>
                <w:ilvl w:val="0"/>
                <w:numId w:val="27"/>
              </w:numPr>
              <w:spacing w:line="259" w:lineRule="auto"/>
              <w:rPr>
                <w:rFonts w:ascii="Times New Roman" w:hAnsi="Times New Roman"/>
              </w:rPr>
            </w:pPr>
            <w:r w:rsidRPr="00CA6816">
              <w:rPr>
                <w:rFonts w:ascii="Times New Roman" w:hAnsi="Times New Roman"/>
              </w:rPr>
              <w:t>džiovinimo būdas</w:t>
            </w:r>
          </w:p>
        </w:tc>
        <w:tc>
          <w:tcPr>
            <w:tcW w:w="1933" w:type="dxa"/>
          </w:tcPr>
          <w:p w14:paraId="06A7B910" w14:textId="77777777" w:rsidR="008E6C85" w:rsidRPr="00CA6816" w:rsidRDefault="008E6C85" w:rsidP="008E6C85">
            <w:pPr>
              <w:jc w:val="center"/>
              <w:rPr>
                <w:rFonts w:ascii="Times New Roman" w:hAnsi="Times New Roman"/>
                <w:bdr w:val="none" w:sz="0" w:space="0" w:color="auto" w:frame="1"/>
              </w:rPr>
            </w:pPr>
            <w:r w:rsidRPr="00CA6816">
              <w:rPr>
                <w:rFonts w:ascii="Times New Roman" w:hAnsi="Times New Roman"/>
                <w:bdr w:val="none" w:sz="0" w:space="0" w:color="auto" w:frame="1"/>
              </w:rPr>
              <w:t>≤ ± 2</w:t>
            </w:r>
          </w:p>
          <w:p w14:paraId="42441228" w14:textId="77777777" w:rsidR="00CA6816" w:rsidRPr="00CA6816" w:rsidRDefault="00CA6816" w:rsidP="008E6C85">
            <w:pPr>
              <w:jc w:val="center"/>
              <w:rPr>
                <w:rFonts w:ascii="Times New Roman" w:hAnsi="Times New Roman"/>
              </w:rPr>
            </w:pPr>
          </w:p>
          <w:p w14:paraId="6B7348E4" w14:textId="5C1239E6" w:rsidR="008E6C85" w:rsidRPr="00CA6816" w:rsidRDefault="008E6C85" w:rsidP="008E6C85">
            <w:pPr>
              <w:jc w:val="center"/>
              <w:rPr>
                <w:rFonts w:ascii="Times New Roman" w:hAnsi="Times New Roman"/>
              </w:rPr>
            </w:pPr>
            <w:r w:rsidRPr="00CA6816">
              <w:rPr>
                <w:rFonts w:ascii="Times New Roman" w:hAnsi="Times New Roman"/>
              </w:rPr>
              <w:t>6N</w:t>
            </w:r>
          </w:p>
          <w:p w14:paraId="75801401" w14:textId="77777777" w:rsidR="00CA6816" w:rsidRPr="00CA6816" w:rsidRDefault="00CA6816" w:rsidP="008E6C85">
            <w:pPr>
              <w:jc w:val="center"/>
              <w:rPr>
                <w:rFonts w:ascii="Times New Roman" w:hAnsi="Times New Roman"/>
              </w:rPr>
            </w:pPr>
          </w:p>
          <w:p w14:paraId="7B75B710" w14:textId="48796E0F"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F</w:t>
            </w:r>
          </w:p>
        </w:tc>
        <w:tc>
          <w:tcPr>
            <w:tcW w:w="2330" w:type="dxa"/>
          </w:tcPr>
          <w:p w14:paraId="2B91DF00" w14:textId="77777777" w:rsidR="008E6C85" w:rsidRPr="00CA6816" w:rsidRDefault="008E6C85" w:rsidP="008E6C85">
            <w:pPr>
              <w:rPr>
                <w:rFonts w:ascii="Times New Roman" w:hAnsi="Times New Roman"/>
                <w:bdr w:val="none" w:sz="0" w:space="0" w:color="auto" w:frame="1"/>
              </w:rPr>
            </w:pPr>
            <w:r w:rsidRPr="00CA6816">
              <w:rPr>
                <w:rFonts w:ascii="Times New Roman" w:hAnsi="Times New Roman"/>
                <w:bdr w:val="none" w:sz="0" w:space="0" w:color="auto" w:frame="1"/>
              </w:rPr>
              <w:t>LST EN ISO 5077</w:t>
            </w:r>
          </w:p>
          <w:p w14:paraId="1624C431" w14:textId="77777777" w:rsidR="008E6C85" w:rsidRPr="00CA6816" w:rsidRDefault="008E6C85" w:rsidP="008E6C85">
            <w:pPr>
              <w:rPr>
                <w:rFonts w:ascii="Times New Roman" w:hAnsi="Times New Roman"/>
              </w:rPr>
            </w:pPr>
            <w:r w:rsidRPr="00CA6816">
              <w:rPr>
                <w:rFonts w:ascii="Times New Roman" w:hAnsi="Times New Roman"/>
              </w:rPr>
              <w:t>LST EN ISO 6330</w:t>
            </w:r>
          </w:p>
          <w:p w14:paraId="6DFCD639" w14:textId="1B874054" w:rsidR="008E6C85" w:rsidRPr="00CA6816" w:rsidRDefault="008E6C85" w:rsidP="008E6C85">
            <w:pPr>
              <w:rPr>
                <w:rFonts w:asciiTheme="majorHAnsi" w:hAnsiTheme="majorHAnsi" w:cstheme="majorHAnsi"/>
                <w:color w:val="1F1F1F"/>
                <w:szCs w:val="20"/>
              </w:rPr>
            </w:pPr>
            <w:r w:rsidRPr="00CA6816">
              <w:rPr>
                <w:rFonts w:ascii="Times New Roman" w:hAnsi="Times New Roman"/>
              </w:rPr>
              <w:t>LST EN ISO 6330</w:t>
            </w:r>
          </w:p>
        </w:tc>
        <w:tc>
          <w:tcPr>
            <w:tcW w:w="2284" w:type="dxa"/>
          </w:tcPr>
          <w:p w14:paraId="17B33AD3"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4EEACE14" w14:textId="77777777" w:rsidTr="00B37EDC">
        <w:tc>
          <w:tcPr>
            <w:tcW w:w="622" w:type="dxa"/>
          </w:tcPr>
          <w:p w14:paraId="4590ED3E" w14:textId="2EBB96A8"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13.</w:t>
            </w:r>
          </w:p>
        </w:tc>
        <w:tc>
          <w:tcPr>
            <w:tcW w:w="2459" w:type="dxa"/>
            <w:vAlign w:val="center"/>
          </w:tcPr>
          <w:p w14:paraId="6D8F7116" w14:textId="77777777" w:rsidR="008E6C85" w:rsidRPr="00CA6816" w:rsidRDefault="008E6C85" w:rsidP="008E6C85">
            <w:pPr>
              <w:rPr>
                <w:rFonts w:ascii="Times New Roman" w:hAnsi="Times New Roman"/>
              </w:rPr>
            </w:pPr>
            <w:r w:rsidRPr="00CA6816">
              <w:rPr>
                <w:rFonts w:ascii="Times New Roman" w:hAnsi="Times New Roman"/>
              </w:rPr>
              <w:t>Medžiagų tamprumo savybės (pailgėjimas, liekamasis pailgėjimas), %:</w:t>
            </w:r>
          </w:p>
          <w:p w14:paraId="0AC745AC" w14:textId="32F252D4" w:rsidR="008E6C85" w:rsidRPr="00CA6816" w:rsidRDefault="008E6C85" w:rsidP="008E6C85">
            <w:pPr>
              <w:contextualSpacing/>
              <w:rPr>
                <w:rFonts w:asciiTheme="majorHAnsi" w:hAnsiTheme="majorHAnsi" w:cstheme="majorHAnsi"/>
                <w:color w:val="1F1F1F"/>
                <w:kern w:val="2"/>
                <w:szCs w:val="20"/>
                <w14:ligatures w14:val="standardContextual"/>
              </w:rPr>
            </w:pPr>
            <w:r w:rsidRPr="00CA6816">
              <w:rPr>
                <w:rFonts w:ascii="Times New Roman" w:eastAsia="Calibri" w:hAnsi="Times New Roman"/>
              </w:rPr>
              <w:t>pailgėjimas 5-ame cikle</w:t>
            </w:r>
            <w:r w:rsidRPr="00CA6816">
              <w:rPr>
                <w:rFonts w:ascii="Times New Roman" w:hAnsi="Times New Roman"/>
              </w:rPr>
              <w:t xml:space="preserve"> (metmenys / ataudai)</w:t>
            </w:r>
          </w:p>
        </w:tc>
        <w:tc>
          <w:tcPr>
            <w:tcW w:w="1933" w:type="dxa"/>
            <w:vAlign w:val="center"/>
          </w:tcPr>
          <w:p w14:paraId="15604FFB" w14:textId="77777777" w:rsidR="008E6C85" w:rsidRPr="00CA6816" w:rsidRDefault="008E6C85" w:rsidP="008E6C85">
            <w:pPr>
              <w:jc w:val="center"/>
              <w:rPr>
                <w:rFonts w:ascii="Times New Roman" w:hAnsi="Times New Roman"/>
              </w:rPr>
            </w:pPr>
          </w:p>
          <w:p w14:paraId="122821E5" w14:textId="2AE9162B"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≥15 / ≥20</w:t>
            </w:r>
          </w:p>
        </w:tc>
        <w:tc>
          <w:tcPr>
            <w:tcW w:w="2330" w:type="dxa"/>
            <w:vAlign w:val="center"/>
          </w:tcPr>
          <w:p w14:paraId="4B043C1F" w14:textId="77777777" w:rsidR="008E6C85" w:rsidRPr="00CA6816" w:rsidRDefault="008E6C85" w:rsidP="008E6C85">
            <w:pPr>
              <w:rPr>
                <w:rFonts w:ascii="Times New Roman" w:eastAsia="SimSun" w:hAnsi="Times New Roman"/>
              </w:rPr>
            </w:pPr>
          </w:p>
          <w:p w14:paraId="7C835C8E" w14:textId="77777777" w:rsidR="008E6C85" w:rsidRPr="00CA6816" w:rsidRDefault="008E6C85" w:rsidP="008E6C85">
            <w:pPr>
              <w:rPr>
                <w:rFonts w:ascii="Times New Roman" w:eastAsia="SimSun" w:hAnsi="Times New Roman"/>
              </w:rPr>
            </w:pPr>
            <w:r w:rsidRPr="00CA6816">
              <w:rPr>
                <w:rFonts w:ascii="Times New Roman" w:eastAsia="SimSun" w:hAnsi="Times New Roman"/>
              </w:rPr>
              <w:t xml:space="preserve">LST ENISO 20932-1, </w:t>
            </w:r>
          </w:p>
          <w:p w14:paraId="02BDB964" w14:textId="5682B7FC" w:rsidR="008E6C85" w:rsidRPr="00CA6816" w:rsidRDefault="008E6C85" w:rsidP="008E6C85">
            <w:pPr>
              <w:rPr>
                <w:rFonts w:asciiTheme="majorHAnsi" w:hAnsiTheme="majorHAnsi" w:cstheme="majorHAnsi"/>
                <w:color w:val="1F1F1F"/>
                <w:szCs w:val="20"/>
              </w:rPr>
            </w:pPr>
            <w:r w:rsidRPr="00CA6816">
              <w:rPr>
                <w:rFonts w:ascii="Times New Roman" w:eastAsia="SimSun" w:hAnsi="Times New Roman"/>
              </w:rPr>
              <w:t xml:space="preserve">A metodas </w:t>
            </w:r>
          </w:p>
        </w:tc>
        <w:tc>
          <w:tcPr>
            <w:tcW w:w="2284" w:type="dxa"/>
          </w:tcPr>
          <w:p w14:paraId="437DDF42"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41F9C446" w14:textId="77777777" w:rsidTr="00B37EDC">
        <w:tc>
          <w:tcPr>
            <w:tcW w:w="622" w:type="dxa"/>
          </w:tcPr>
          <w:p w14:paraId="20F0C3B6" w14:textId="6FD916E2"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14.</w:t>
            </w:r>
          </w:p>
        </w:tc>
        <w:tc>
          <w:tcPr>
            <w:tcW w:w="2459" w:type="dxa"/>
          </w:tcPr>
          <w:p w14:paraId="4F90ECEA" w14:textId="764FE238"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Nusidažymo atsparumas (gerosios ir blogosios pusės), balais:</w:t>
            </w:r>
          </w:p>
        </w:tc>
        <w:tc>
          <w:tcPr>
            <w:tcW w:w="1933" w:type="dxa"/>
          </w:tcPr>
          <w:p w14:paraId="05DDB802" w14:textId="2D83F91F" w:rsidR="008E6C85" w:rsidRPr="00CA6816" w:rsidRDefault="008E6C85" w:rsidP="008E6C85">
            <w:pPr>
              <w:jc w:val="center"/>
              <w:rPr>
                <w:rFonts w:asciiTheme="majorHAnsi" w:hAnsiTheme="majorHAnsi" w:cstheme="majorHAnsi"/>
                <w:color w:val="1F1F1F"/>
                <w:szCs w:val="20"/>
              </w:rPr>
            </w:pPr>
          </w:p>
        </w:tc>
        <w:tc>
          <w:tcPr>
            <w:tcW w:w="2330" w:type="dxa"/>
          </w:tcPr>
          <w:p w14:paraId="25E8E6E4" w14:textId="1224EC25" w:rsidR="008E6C85" w:rsidRPr="00CA6816" w:rsidRDefault="008E6C85" w:rsidP="008E6C85">
            <w:pPr>
              <w:rPr>
                <w:rFonts w:asciiTheme="majorHAnsi" w:hAnsiTheme="majorHAnsi" w:cstheme="majorHAnsi"/>
                <w:color w:val="1F1F1F"/>
                <w:szCs w:val="20"/>
              </w:rPr>
            </w:pPr>
          </w:p>
        </w:tc>
        <w:tc>
          <w:tcPr>
            <w:tcW w:w="2284" w:type="dxa"/>
          </w:tcPr>
          <w:p w14:paraId="72EE7B36"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21869027" w14:textId="77777777" w:rsidTr="00B37EDC">
        <w:tc>
          <w:tcPr>
            <w:tcW w:w="622" w:type="dxa"/>
          </w:tcPr>
          <w:p w14:paraId="25EB7C6F" w14:textId="71A683F0"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14.1.</w:t>
            </w:r>
          </w:p>
        </w:tc>
        <w:tc>
          <w:tcPr>
            <w:tcW w:w="2459" w:type="dxa"/>
          </w:tcPr>
          <w:p w14:paraId="56118158" w14:textId="1C20894C"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Sausai trinčiai</w:t>
            </w:r>
          </w:p>
        </w:tc>
        <w:tc>
          <w:tcPr>
            <w:tcW w:w="1933" w:type="dxa"/>
          </w:tcPr>
          <w:p w14:paraId="789BF0B2" w14:textId="273FECDF"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 4</w:t>
            </w:r>
          </w:p>
        </w:tc>
        <w:tc>
          <w:tcPr>
            <w:tcW w:w="2330" w:type="dxa"/>
          </w:tcPr>
          <w:p w14:paraId="116DD3CE" w14:textId="5A6EECB2"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LST EN ISO 105-X12</w:t>
            </w:r>
          </w:p>
        </w:tc>
        <w:tc>
          <w:tcPr>
            <w:tcW w:w="2284" w:type="dxa"/>
          </w:tcPr>
          <w:p w14:paraId="3D63321E"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53E2C5FD" w14:textId="77777777" w:rsidTr="00B37EDC">
        <w:tc>
          <w:tcPr>
            <w:tcW w:w="622" w:type="dxa"/>
          </w:tcPr>
          <w:p w14:paraId="4254E72F" w14:textId="6C7B3FA7"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14.2.</w:t>
            </w:r>
          </w:p>
        </w:tc>
        <w:tc>
          <w:tcPr>
            <w:tcW w:w="2459" w:type="dxa"/>
          </w:tcPr>
          <w:p w14:paraId="4E35C6B2" w14:textId="4F45E573"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Šlapiai trinčiai</w:t>
            </w:r>
          </w:p>
        </w:tc>
        <w:tc>
          <w:tcPr>
            <w:tcW w:w="1933" w:type="dxa"/>
          </w:tcPr>
          <w:p w14:paraId="00148597" w14:textId="47804950"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 4</w:t>
            </w:r>
          </w:p>
        </w:tc>
        <w:tc>
          <w:tcPr>
            <w:tcW w:w="2330" w:type="dxa"/>
          </w:tcPr>
          <w:p w14:paraId="2E55AD0D" w14:textId="1F89686B" w:rsidR="008E6C85" w:rsidRPr="00CA6816" w:rsidRDefault="008E6C85" w:rsidP="008E6C85">
            <w:pPr>
              <w:rPr>
                <w:rFonts w:asciiTheme="majorHAnsi" w:hAnsiTheme="majorHAnsi" w:cstheme="majorHAnsi"/>
                <w:szCs w:val="20"/>
              </w:rPr>
            </w:pPr>
            <w:r w:rsidRPr="00CA6816">
              <w:rPr>
                <w:rFonts w:ascii="Times New Roman" w:hAnsi="Times New Roman"/>
                <w:bdr w:val="none" w:sz="0" w:space="0" w:color="auto" w:frame="1"/>
              </w:rPr>
              <w:t>LST EN ISO 105-X12</w:t>
            </w:r>
          </w:p>
        </w:tc>
        <w:tc>
          <w:tcPr>
            <w:tcW w:w="2284" w:type="dxa"/>
          </w:tcPr>
          <w:p w14:paraId="27DC923C" w14:textId="77777777" w:rsidR="008E6C85" w:rsidRPr="00CA6816" w:rsidRDefault="008E6C85" w:rsidP="008E6C85">
            <w:pPr>
              <w:rPr>
                <w:rFonts w:asciiTheme="majorHAnsi" w:hAnsiTheme="majorHAnsi" w:cstheme="majorHAnsi"/>
                <w:szCs w:val="20"/>
              </w:rPr>
            </w:pPr>
          </w:p>
        </w:tc>
      </w:tr>
      <w:tr w:rsidR="008E6C85" w:rsidRPr="00CA6816" w14:paraId="6915882B" w14:textId="77777777" w:rsidTr="00B37EDC">
        <w:tc>
          <w:tcPr>
            <w:tcW w:w="622" w:type="dxa"/>
          </w:tcPr>
          <w:p w14:paraId="3DD24B9C" w14:textId="757788FD"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14.3.</w:t>
            </w:r>
          </w:p>
        </w:tc>
        <w:tc>
          <w:tcPr>
            <w:tcW w:w="2459" w:type="dxa"/>
          </w:tcPr>
          <w:p w14:paraId="47AB6B33" w14:textId="05CF53FD"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Skalbimui prie 40°C</w:t>
            </w:r>
          </w:p>
        </w:tc>
        <w:tc>
          <w:tcPr>
            <w:tcW w:w="1933" w:type="dxa"/>
          </w:tcPr>
          <w:p w14:paraId="163C60F7" w14:textId="7DD5D0F8"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 4</w:t>
            </w:r>
          </w:p>
        </w:tc>
        <w:tc>
          <w:tcPr>
            <w:tcW w:w="2330" w:type="dxa"/>
          </w:tcPr>
          <w:p w14:paraId="2560AA9D" w14:textId="0EBEC5EA"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LST EN ISO 105-C06</w:t>
            </w:r>
          </w:p>
        </w:tc>
        <w:tc>
          <w:tcPr>
            <w:tcW w:w="2284" w:type="dxa"/>
          </w:tcPr>
          <w:p w14:paraId="087E1C6F"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1860B2CD" w14:textId="77777777" w:rsidTr="00B37EDC">
        <w:tc>
          <w:tcPr>
            <w:tcW w:w="622" w:type="dxa"/>
          </w:tcPr>
          <w:p w14:paraId="7A15BC26" w14:textId="47BB5363"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14.4.</w:t>
            </w:r>
          </w:p>
        </w:tc>
        <w:tc>
          <w:tcPr>
            <w:tcW w:w="2459" w:type="dxa"/>
          </w:tcPr>
          <w:p w14:paraId="2EDFF88A" w14:textId="787ACB56"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Dirbtinei šviesai</w:t>
            </w:r>
          </w:p>
        </w:tc>
        <w:tc>
          <w:tcPr>
            <w:tcW w:w="1933" w:type="dxa"/>
          </w:tcPr>
          <w:p w14:paraId="614E8DFD" w14:textId="19D7A24C"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 5</w:t>
            </w:r>
          </w:p>
        </w:tc>
        <w:tc>
          <w:tcPr>
            <w:tcW w:w="2330" w:type="dxa"/>
          </w:tcPr>
          <w:p w14:paraId="1DAA042B" w14:textId="007A016C"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LST EN ISO 105-B02</w:t>
            </w:r>
          </w:p>
        </w:tc>
        <w:tc>
          <w:tcPr>
            <w:tcW w:w="2284" w:type="dxa"/>
          </w:tcPr>
          <w:p w14:paraId="1E6EB69F"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0DE1972A" w14:textId="77777777" w:rsidTr="00B37EDC">
        <w:tc>
          <w:tcPr>
            <w:tcW w:w="622" w:type="dxa"/>
          </w:tcPr>
          <w:p w14:paraId="50B82F6C" w14:textId="63954E78"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lastRenderedPageBreak/>
              <w:t>15.</w:t>
            </w:r>
          </w:p>
        </w:tc>
        <w:tc>
          <w:tcPr>
            <w:tcW w:w="2459" w:type="dxa"/>
          </w:tcPr>
          <w:p w14:paraId="450030FA" w14:textId="71F0414F"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 xml:space="preserve">Prakaitui  (šarminiam / </w:t>
            </w:r>
            <w:proofErr w:type="spellStart"/>
            <w:r w:rsidRPr="00CA6816">
              <w:rPr>
                <w:rFonts w:ascii="Times New Roman" w:hAnsi="Times New Roman"/>
                <w:bdr w:val="none" w:sz="0" w:space="0" w:color="auto" w:frame="1"/>
              </w:rPr>
              <w:t>rugštiniam</w:t>
            </w:r>
            <w:proofErr w:type="spellEnd"/>
            <w:r w:rsidRPr="00CA6816">
              <w:rPr>
                <w:rFonts w:ascii="Times New Roman" w:hAnsi="Times New Roman"/>
                <w:bdr w:val="none" w:sz="0" w:space="0" w:color="auto" w:frame="1"/>
              </w:rPr>
              <w:t>)</w:t>
            </w:r>
          </w:p>
        </w:tc>
        <w:tc>
          <w:tcPr>
            <w:tcW w:w="1933" w:type="dxa"/>
            <w:vAlign w:val="center"/>
          </w:tcPr>
          <w:p w14:paraId="3363D27E" w14:textId="290678B3"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≥4 / ≥4</w:t>
            </w:r>
          </w:p>
        </w:tc>
        <w:tc>
          <w:tcPr>
            <w:tcW w:w="2330" w:type="dxa"/>
            <w:vAlign w:val="center"/>
          </w:tcPr>
          <w:p w14:paraId="178F064A" w14:textId="78512E63" w:rsidR="008E6C85" w:rsidRPr="00CA6816" w:rsidRDefault="008E6C85" w:rsidP="008E6C85">
            <w:pPr>
              <w:rPr>
                <w:rFonts w:asciiTheme="majorHAnsi" w:hAnsiTheme="majorHAnsi" w:cstheme="majorHAnsi"/>
                <w:color w:val="1F1F1F"/>
                <w:szCs w:val="20"/>
              </w:rPr>
            </w:pPr>
            <w:r w:rsidRPr="00CA6816">
              <w:rPr>
                <w:rFonts w:ascii="Times New Roman" w:hAnsi="Times New Roman"/>
              </w:rPr>
              <w:t>LST EN ISO 105-E04</w:t>
            </w:r>
          </w:p>
        </w:tc>
        <w:tc>
          <w:tcPr>
            <w:tcW w:w="2284" w:type="dxa"/>
          </w:tcPr>
          <w:p w14:paraId="64F1088B"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3D989816" w14:textId="77777777" w:rsidTr="00B37EDC">
        <w:tc>
          <w:tcPr>
            <w:tcW w:w="622" w:type="dxa"/>
          </w:tcPr>
          <w:p w14:paraId="2270D17E" w14:textId="5D6D711E"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16.</w:t>
            </w:r>
          </w:p>
        </w:tc>
        <w:tc>
          <w:tcPr>
            <w:tcW w:w="2459" w:type="dxa"/>
            <w:vAlign w:val="center"/>
          </w:tcPr>
          <w:p w14:paraId="5D21A131" w14:textId="4A996E21" w:rsidR="008E6C85" w:rsidRPr="00CA6816" w:rsidRDefault="008E6C85" w:rsidP="008E6C85">
            <w:pPr>
              <w:rPr>
                <w:rFonts w:asciiTheme="majorHAnsi" w:hAnsiTheme="majorHAnsi" w:cstheme="majorHAnsi"/>
                <w:color w:val="1F1F1F"/>
                <w:szCs w:val="20"/>
              </w:rPr>
            </w:pPr>
            <w:r w:rsidRPr="00CA6816">
              <w:rPr>
                <w:rFonts w:ascii="Times New Roman" w:hAnsi="Times New Roman"/>
              </w:rPr>
              <w:t>Pynimas (viršutinio sluoksnio)</w:t>
            </w:r>
          </w:p>
        </w:tc>
        <w:tc>
          <w:tcPr>
            <w:tcW w:w="1933" w:type="dxa"/>
            <w:vAlign w:val="center"/>
          </w:tcPr>
          <w:p w14:paraId="6E31CD82" w14:textId="7B22C6D8"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Drobinis</w:t>
            </w:r>
          </w:p>
        </w:tc>
        <w:tc>
          <w:tcPr>
            <w:tcW w:w="2330" w:type="dxa"/>
          </w:tcPr>
          <w:p w14:paraId="07A5E5F9" w14:textId="00334B07"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Nurodyti</w:t>
            </w:r>
          </w:p>
        </w:tc>
        <w:tc>
          <w:tcPr>
            <w:tcW w:w="2284" w:type="dxa"/>
          </w:tcPr>
          <w:p w14:paraId="02742ABF"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3ADCAEC0" w14:textId="77777777" w:rsidTr="00B37EDC">
        <w:tc>
          <w:tcPr>
            <w:tcW w:w="622" w:type="dxa"/>
          </w:tcPr>
          <w:p w14:paraId="220F4E67" w14:textId="4AD1F713"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17.</w:t>
            </w:r>
          </w:p>
        </w:tc>
        <w:tc>
          <w:tcPr>
            <w:tcW w:w="2459" w:type="dxa"/>
          </w:tcPr>
          <w:p w14:paraId="403F77B2" w14:textId="74008232"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Spalvų koordinatės</w:t>
            </w:r>
          </w:p>
        </w:tc>
        <w:tc>
          <w:tcPr>
            <w:tcW w:w="1933" w:type="dxa"/>
          </w:tcPr>
          <w:p w14:paraId="528FAEC6" w14:textId="77777777" w:rsidR="008E6C85" w:rsidRPr="00CA6816" w:rsidRDefault="008E6C85" w:rsidP="008E6C85">
            <w:pPr>
              <w:jc w:val="center"/>
              <w:rPr>
                <w:rFonts w:ascii="Times New Roman" w:hAnsi="Times New Roman"/>
              </w:rPr>
            </w:pPr>
            <w:r w:rsidRPr="00CA6816">
              <w:rPr>
                <w:rFonts w:ascii="Times New Roman" w:hAnsi="Times New Roman"/>
              </w:rPr>
              <w:t>L= 22,12</w:t>
            </w:r>
          </w:p>
          <w:p w14:paraId="6D30D072" w14:textId="77777777" w:rsidR="008E6C85" w:rsidRPr="00CA6816" w:rsidRDefault="008E6C85" w:rsidP="008E6C85">
            <w:pPr>
              <w:jc w:val="center"/>
              <w:rPr>
                <w:rFonts w:ascii="Times New Roman" w:hAnsi="Times New Roman"/>
              </w:rPr>
            </w:pPr>
            <w:r w:rsidRPr="00CA6816">
              <w:rPr>
                <w:rFonts w:ascii="Times New Roman" w:hAnsi="Times New Roman"/>
              </w:rPr>
              <w:t>a= -0,78</w:t>
            </w:r>
          </w:p>
          <w:p w14:paraId="5DDFBCEE" w14:textId="04B9A28C"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rPr>
              <w:t>b= -4,41</w:t>
            </w:r>
          </w:p>
        </w:tc>
        <w:tc>
          <w:tcPr>
            <w:tcW w:w="2330" w:type="dxa"/>
          </w:tcPr>
          <w:p w14:paraId="6B5FEB6C" w14:textId="609D9585"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LST EN ISO 105-J01</w:t>
            </w:r>
          </w:p>
        </w:tc>
        <w:tc>
          <w:tcPr>
            <w:tcW w:w="2284" w:type="dxa"/>
          </w:tcPr>
          <w:p w14:paraId="59D77CD4"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7E2FAFA9" w14:textId="77777777" w:rsidTr="00B37EDC">
        <w:tc>
          <w:tcPr>
            <w:tcW w:w="622" w:type="dxa"/>
          </w:tcPr>
          <w:p w14:paraId="3F28DE82" w14:textId="187E0628"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18.</w:t>
            </w:r>
          </w:p>
        </w:tc>
        <w:tc>
          <w:tcPr>
            <w:tcW w:w="2459" w:type="dxa"/>
          </w:tcPr>
          <w:p w14:paraId="1DECE424" w14:textId="35BEE328"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Spalvos skirtumas, ΔE*</w:t>
            </w:r>
          </w:p>
        </w:tc>
        <w:tc>
          <w:tcPr>
            <w:tcW w:w="1933" w:type="dxa"/>
          </w:tcPr>
          <w:p w14:paraId="23F8F46C" w14:textId="771D38F7" w:rsidR="008E6C85" w:rsidRPr="00CA6816" w:rsidRDefault="008E6C85" w:rsidP="008E6C85">
            <w:pPr>
              <w:jc w:val="center"/>
              <w:rPr>
                <w:rFonts w:asciiTheme="majorHAnsi" w:hAnsiTheme="majorHAnsi" w:cstheme="majorHAnsi"/>
                <w:color w:val="1F1F1F"/>
                <w:szCs w:val="20"/>
              </w:rPr>
            </w:pPr>
            <w:r w:rsidRPr="00CA6816">
              <w:rPr>
                <w:rFonts w:ascii="Times New Roman" w:hAnsi="Times New Roman"/>
                <w:bdr w:val="none" w:sz="0" w:space="0" w:color="auto" w:frame="1"/>
              </w:rPr>
              <w:t>≤ 1,5</w:t>
            </w:r>
          </w:p>
        </w:tc>
        <w:tc>
          <w:tcPr>
            <w:tcW w:w="2330" w:type="dxa"/>
          </w:tcPr>
          <w:p w14:paraId="20C5A7AE" w14:textId="371F47DA"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LST EN ISO 105-J03</w:t>
            </w:r>
          </w:p>
        </w:tc>
        <w:tc>
          <w:tcPr>
            <w:tcW w:w="2284" w:type="dxa"/>
          </w:tcPr>
          <w:p w14:paraId="59BE8CE2" w14:textId="77777777" w:rsidR="008E6C85" w:rsidRPr="00CA6816" w:rsidRDefault="008E6C85" w:rsidP="008E6C85">
            <w:pPr>
              <w:rPr>
                <w:rFonts w:asciiTheme="majorHAnsi" w:hAnsiTheme="majorHAnsi" w:cstheme="majorHAnsi"/>
                <w:color w:val="1F1F1F"/>
                <w:szCs w:val="20"/>
                <w:bdr w:val="none" w:sz="0" w:space="0" w:color="auto" w:frame="1"/>
              </w:rPr>
            </w:pPr>
          </w:p>
        </w:tc>
      </w:tr>
      <w:tr w:rsidR="008E6C85" w:rsidRPr="00CA6816" w14:paraId="749C8FF5" w14:textId="77777777" w:rsidTr="00EC35EF">
        <w:tc>
          <w:tcPr>
            <w:tcW w:w="622" w:type="dxa"/>
          </w:tcPr>
          <w:p w14:paraId="0672E660" w14:textId="3E7ABD94" w:rsidR="008E6C85" w:rsidRPr="00CA6816" w:rsidRDefault="008E6C85" w:rsidP="008E6C85">
            <w:pPr>
              <w:jc w:val="center"/>
              <w:rPr>
                <w:rFonts w:asciiTheme="majorHAnsi" w:hAnsiTheme="majorHAnsi" w:cstheme="majorHAnsi"/>
                <w:color w:val="1F1F1F"/>
                <w:szCs w:val="20"/>
              </w:rPr>
            </w:pPr>
          </w:p>
        </w:tc>
        <w:tc>
          <w:tcPr>
            <w:tcW w:w="6722" w:type="dxa"/>
            <w:gridSpan w:val="3"/>
          </w:tcPr>
          <w:p w14:paraId="6CC953FB" w14:textId="6DA17986" w:rsidR="008E6C85" w:rsidRPr="00CA6816" w:rsidRDefault="008E6C85" w:rsidP="008E6C85">
            <w:pPr>
              <w:rPr>
                <w:rFonts w:asciiTheme="majorHAnsi" w:hAnsiTheme="majorHAnsi" w:cstheme="majorHAnsi"/>
                <w:color w:val="1F1F1F"/>
                <w:szCs w:val="20"/>
              </w:rPr>
            </w:pPr>
            <w:r w:rsidRPr="00CA6816">
              <w:rPr>
                <w:rFonts w:ascii="Times New Roman" w:hAnsi="Times New Roman"/>
                <w:bdr w:val="none" w:sz="0" w:space="0" w:color="auto" w:frame="1"/>
              </w:rPr>
              <w:t>*Reikalavimas taikomas suderinus gamybinį pavyzdį-etaloną ir pagal sutartį tiekiamiems gaminiams.</w:t>
            </w:r>
          </w:p>
        </w:tc>
        <w:tc>
          <w:tcPr>
            <w:tcW w:w="2284" w:type="dxa"/>
          </w:tcPr>
          <w:p w14:paraId="02A7A61E" w14:textId="77777777" w:rsidR="008E6C85" w:rsidRPr="00CA6816" w:rsidRDefault="008E6C85" w:rsidP="008E6C85">
            <w:pPr>
              <w:rPr>
                <w:rFonts w:asciiTheme="majorHAnsi" w:hAnsiTheme="majorHAnsi" w:cstheme="majorHAnsi"/>
                <w:color w:val="1F1F1F"/>
                <w:szCs w:val="20"/>
                <w:bdr w:val="none" w:sz="0" w:space="0" w:color="auto" w:frame="1"/>
              </w:rPr>
            </w:pPr>
          </w:p>
        </w:tc>
      </w:tr>
    </w:tbl>
    <w:p w14:paraId="045E44CF" w14:textId="4F34C6CF" w:rsidR="003D3D22" w:rsidRPr="00CA6816" w:rsidRDefault="000A552C" w:rsidP="003D3D22">
      <w:pPr>
        <w:pStyle w:val="Betarp"/>
        <w:rPr>
          <w:rFonts w:asciiTheme="majorHAnsi" w:hAnsiTheme="majorHAnsi" w:cstheme="majorHAnsi"/>
          <w:i/>
          <w:iCs/>
          <w:color w:val="000000" w:themeColor="text1"/>
          <w:sz w:val="20"/>
          <w:szCs w:val="20"/>
          <w:lang w:val="lt-LT"/>
        </w:rPr>
      </w:pPr>
      <w:r w:rsidRPr="00CA6816">
        <w:rPr>
          <w:rFonts w:asciiTheme="majorHAnsi" w:hAnsiTheme="majorHAnsi" w:cstheme="majorHAnsi"/>
          <w:i/>
          <w:iCs/>
          <w:sz w:val="20"/>
          <w:szCs w:val="20"/>
          <w:lang w:val="lt-LT" w:eastAsia="lt-LT"/>
        </w:rPr>
        <w:t>*</w:t>
      </w:r>
      <w:r w:rsidRPr="00CA6816">
        <w:rPr>
          <w:rFonts w:asciiTheme="majorHAnsi" w:hAnsiTheme="majorHAnsi" w:cstheme="majorHAnsi"/>
          <w:b/>
          <w:bCs/>
          <w:i/>
          <w:iCs/>
          <w:sz w:val="20"/>
          <w:szCs w:val="20"/>
          <w:lang w:val="lt-LT" w:eastAsia="lt-LT"/>
        </w:rPr>
        <w:t>su pasiūlymu tiekėjas privalo</w:t>
      </w:r>
      <w:r w:rsidRPr="00CA6816">
        <w:rPr>
          <w:rFonts w:asciiTheme="majorHAnsi" w:hAnsiTheme="majorHAnsi" w:cstheme="majorHAnsi"/>
          <w:i/>
          <w:iCs/>
          <w:sz w:val="20"/>
          <w:szCs w:val="20"/>
          <w:lang w:val="lt-LT" w:eastAsia="lt-LT"/>
        </w:rPr>
        <w:t xml:space="preserve"> </w:t>
      </w:r>
      <w:r w:rsidR="003D3D22" w:rsidRPr="00CA6816">
        <w:rPr>
          <w:rFonts w:asciiTheme="majorHAnsi" w:hAnsiTheme="majorHAnsi" w:cstheme="majorHAnsi"/>
          <w:i/>
          <w:iCs/>
          <w:sz w:val="20"/>
          <w:szCs w:val="20"/>
          <w:lang w:val="lt-LT" w:eastAsia="lt-LT"/>
        </w:rPr>
        <w:t xml:space="preserve">pateikti </w:t>
      </w:r>
      <w:r w:rsidR="003D3D22" w:rsidRPr="00CA6816">
        <w:rPr>
          <w:rFonts w:asciiTheme="majorHAnsi" w:hAnsiTheme="majorHAnsi" w:cstheme="majorHAnsi"/>
          <w:b/>
          <w:bCs/>
          <w:i/>
          <w:iCs/>
          <w:color w:val="000000" w:themeColor="text1"/>
          <w:sz w:val="20"/>
          <w:szCs w:val="20"/>
          <w:lang w:val="lt-LT"/>
        </w:rPr>
        <w:t>akredituotų laboratorijų išduotus bandymų protokolus</w:t>
      </w:r>
      <w:r w:rsidR="003D3D22" w:rsidRPr="00CA6816">
        <w:rPr>
          <w:rFonts w:asciiTheme="majorHAnsi" w:hAnsiTheme="majorHAnsi" w:cstheme="majorHAnsi"/>
          <w:i/>
          <w:iCs/>
          <w:color w:val="000000" w:themeColor="text1"/>
          <w:sz w:val="20"/>
          <w:szCs w:val="20"/>
          <w:lang w:val="lt-LT"/>
        </w:rPr>
        <w:t>. Bandymų metodai privalo atitikti nurodytus lentelėse, o gautos reikšmės turi būti ne blogesnės už reikalaujamas.</w:t>
      </w:r>
    </w:p>
    <w:p w14:paraId="78BE4F56" w14:textId="65B1E259" w:rsidR="000A552C" w:rsidRPr="00CA6816" w:rsidRDefault="003D3D22" w:rsidP="003D3D22">
      <w:pPr>
        <w:spacing w:after="0" w:line="240" w:lineRule="auto"/>
        <w:rPr>
          <w:rFonts w:asciiTheme="majorHAnsi" w:hAnsiTheme="majorHAnsi" w:cstheme="majorHAnsi"/>
          <w:i/>
          <w:iCs/>
          <w:sz w:val="20"/>
          <w:szCs w:val="20"/>
          <w:lang w:val="lt-LT" w:eastAsia="lt-LT"/>
        </w:rPr>
      </w:pPr>
      <w:r w:rsidRPr="00CA6816">
        <w:rPr>
          <w:rFonts w:asciiTheme="majorHAnsi" w:hAnsiTheme="majorHAnsi" w:cstheme="majorHAnsi"/>
          <w:i/>
          <w:iCs/>
          <w:color w:val="000000" w:themeColor="text1"/>
          <w:sz w:val="20"/>
          <w:szCs w:val="20"/>
          <w:lang w:val="lt-LT"/>
        </w:rPr>
        <w:t xml:space="preserve">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000A552C" w:rsidRPr="00CA6816">
        <w:rPr>
          <w:rFonts w:asciiTheme="majorHAnsi" w:hAnsiTheme="majorHAnsi" w:cstheme="majorHAnsi"/>
          <w:i/>
          <w:iCs/>
          <w:sz w:val="20"/>
          <w:szCs w:val="20"/>
          <w:lang w:val="lt-LT" w:eastAsia="lt-LT"/>
        </w:rPr>
        <w:t xml:space="preserve">Pateiktuose dokumentuose turi būti tiksli ir išsami informacija, patvirtinanti </w:t>
      </w:r>
      <w:r w:rsidRPr="00CA6816">
        <w:rPr>
          <w:rFonts w:asciiTheme="majorHAnsi" w:hAnsiTheme="majorHAnsi" w:cstheme="majorHAnsi"/>
          <w:i/>
          <w:iCs/>
          <w:sz w:val="20"/>
          <w:szCs w:val="20"/>
          <w:lang w:val="lt-LT" w:eastAsia="lt-LT"/>
        </w:rPr>
        <w:t>audinio</w:t>
      </w:r>
      <w:r w:rsidR="000A552C" w:rsidRPr="00CA6816">
        <w:rPr>
          <w:rFonts w:asciiTheme="majorHAnsi" w:hAnsiTheme="majorHAnsi" w:cstheme="majorHAnsi"/>
          <w:i/>
          <w:iCs/>
          <w:sz w:val="20"/>
          <w:szCs w:val="20"/>
          <w:lang w:val="lt-LT" w:eastAsia="lt-LT"/>
        </w:rPr>
        <w:t xml:space="preserve"> atitiktį keliamiems reikalavimams. Bandymų metodai turi atitikti nurodytus standartuose (arba lygiaverčius), o gauti rezultatai turi būti ne žemesni už reikalaujamas reikšmes.</w:t>
      </w:r>
    </w:p>
    <w:p w14:paraId="2CAC28DF" w14:textId="5CE21973" w:rsidR="000A552C" w:rsidRPr="00CA6816" w:rsidRDefault="000A552C" w:rsidP="000A552C">
      <w:pPr>
        <w:spacing w:before="240" w:after="240" w:line="240" w:lineRule="auto"/>
        <w:rPr>
          <w:rFonts w:asciiTheme="majorHAnsi" w:eastAsia="Times New Roman" w:hAnsiTheme="majorHAnsi" w:cstheme="majorHAnsi"/>
          <w:b/>
          <w:sz w:val="20"/>
          <w:szCs w:val="20"/>
          <w:lang w:val="lt-LT"/>
        </w:rPr>
      </w:pPr>
      <w:r w:rsidRPr="00CA6816">
        <w:rPr>
          <w:rFonts w:asciiTheme="majorHAnsi" w:eastAsia="Times New Roman" w:hAnsiTheme="majorHAnsi" w:cstheme="majorHAnsi"/>
          <w:b/>
          <w:bCs/>
          <w:sz w:val="20"/>
          <w:szCs w:val="20"/>
          <w:lang w:val="lt-LT"/>
        </w:rPr>
        <w:t>Darbinių</w:t>
      </w:r>
      <w:r w:rsidR="004849F7" w:rsidRPr="00CA6816">
        <w:rPr>
          <w:rFonts w:asciiTheme="majorHAnsi" w:eastAsia="Times New Roman" w:hAnsiTheme="majorHAnsi" w:cstheme="majorHAnsi"/>
          <w:b/>
          <w:bCs/>
          <w:sz w:val="20"/>
          <w:szCs w:val="20"/>
          <w:lang w:val="lt-LT"/>
        </w:rPr>
        <w:t xml:space="preserve"> vasarinių </w:t>
      </w:r>
      <w:r w:rsidR="008E6C85" w:rsidRPr="00CA6816">
        <w:rPr>
          <w:rFonts w:asciiTheme="majorHAnsi" w:eastAsia="Times New Roman" w:hAnsiTheme="majorHAnsi" w:cstheme="majorHAnsi"/>
          <w:b/>
          <w:bCs/>
          <w:sz w:val="20"/>
          <w:szCs w:val="20"/>
          <w:lang w:val="lt-LT"/>
        </w:rPr>
        <w:t xml:space="preserve">striukių trikotažinės medžiagos (pamušalo) </w:t>
      </w:r>
      <w:r w:rsidRPr="00CA6816">
        <w:rPr>
          <w:rFonts w:asciiTheme="majorHAnsi" w:eastAsia="Times New Roman" w:hAnsiTheme="majorHAnsi" w:cstheme="majorHAnsi"/>
          <w:b/>
          <w:sz w:val="20"/>
          <w:szCs w:val="20"/>
          <w:lang w:val="lt-LT"/>
        </w:rPr>
        <w:t>techninės charakteristikos:</w:t>
      </w:r>
    </w:p>
    <w:tbl>
      <w:tblPr>
        <w:tblW w:w="5000" w:type="pct"/>
        <w:tblCellMar>
          <w:left w:w="10" w:type="dxa"/>
          <w:right w:w="10" w:type="dxa"/>
        </w:tblCellMar>
        <w:tblLook w:val="0000" w:firstRow="0" w:lastRow="0" w:firstColumn="0" w:lastColumn="0" w:noHBand="0" w:noVBand="0"/>
      </w:tblPr>
      <w:tblGrid>
        <w:gridCol w:w="484"/>
        <w:gridCol w:w="2582"/>
        <w:gridCol w:w="1816"/>
        <w:gridCol w:w="2374"/>
        <w:gridCol w:w="2372"/>
      </w:tblGrid>
      <w:tr w:rsidR="000A552C" w:rsidRPr="00CA6816" w14:paraId="68508291" w14:textId="77777777" w:rsidTr="003D3D22">
        <w:trPr>
          <w:trHeight w:val="227"/>
          <w:tblHeader/>
        </w:trPr>
        <w:tc>
          <w:tcPr>
            <w:tcW w:w="25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63A8CF65" w14:textId="77777777" w:rsidR="000A552C" w:rsidRPr="00CA6816"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CA6816">
              <w:rPr>
                <w:rFonts w:asciiTheme="majorHAnsi" w:eastAsia="Times New Roman" w:hAnsiTheme="majorHAnsi" w:cstheme="majorHAnsi"/>
                <w:b/>
                <w:sz w:val="20"/>
                <w:szCs w:val="20"/>
                <w:lang w:val="lt-LT" w:bidi="en-US"/>
              </w:rPr>
              <w:t>Eil. Nr.</w:t>
            </w:r>
          </w:p>
        </w:tc>
        <w:tc>
          <w:tcPr>
            <w:tcW w:w="1341"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5E295478" w14:textId="77777777" w:rsidR="000A552C" w:rsidRPr="00CA6816"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CA6816">
              <w:rPr>
                <w:rFonts w:asciiTheme="majorHAnsi" w:eastAsia="Times New Roman" w:hAnsiTheme="majorHAnsi" w:cstheme="majorHAnsi"/>
                <w:b/>
                <w:sz w:val="20"/>
                <w:szCs w:val="20"/>
                <w:lang w:val="lt-LT" w:bidi="en-US"/>
              </w:rPr>
              <w:t>Rodiklio pavadinimas</w:t>
            </w:r>
          </w:p>
        </w:tc>
        <w:tc>
          <w:tcPr>
            <w:tcW w:w="94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729A6651" w14:textId="77777777" w:rsidR="000A552C" w:rsidRPr="00CA6816"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CA6816">
              <w:rPr>
                <w:rFonts w:asciiTheme="majorHAnsi" w:eastAsia="Times New Roman" w:hAnsiTheme="majorHAnsi" w:cstheme="majorHAnsi"/>
                <w:b/>
                <w:sz w:val="20"/>
                <w:szCs w:val="20"/>
                <w:lang w:val="lt-LT" w:bidi="en-US"/>
              </w:rPr>
              <w:t>Rodiklio reikšmė</w:t>
            </w:r>
          </w:p>
        </w:tc>
        <w:tc>
          <w:tcPr>
            <w:tcW w:w="1233"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Mar>
              <w:top w:w="0" w:type="dxa"/>
              <w:left w:w="28" w:type="dxa"/>
              <w:bottom w:w="0" w:type="dxa"/>
              <w:right w:w="28" w:type="dxa"/>
            </w:tcMar>
          </w:tcPr>
          <w:p w14:paraId="285432C1" w14:textId="77777777" w:rsidR="000A552C" w:rsidRPr="00CA6816"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CA6816">
              <w:rPr>
                <w:rFonts w:asciiTheme="majorHAnsi" w:eastAsia="Times New Roman" w:hAnsiTheme="majorHAnsi" w:cstheme="majorHAnsi"/>
                <w:b/>
                <w:sz w:val="20"/>
                <w:szCs w:val="20"/>
                <w:lang w:val="lt-LT" w:bidi="en-US"/>
              </w:rPr>
              <w:t>Bandymų metodo žymė</w:t>
            </w:r>
          </w:p>
        </w:tc>
        <w:tc>
          <w:tcPr>
            <w:tcW w:w="1232" w:type="pct"/>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412BDD5F" w14:textId="70BFAEFC" w:rsidR="000A552C" w:rsidRPr="00CA6816" w:rsidRDefault="000A552C" w:rsidP="00B86A72">
            <w:pPr>
              <w:spacing w:after="0" w:line="240" w:lineRule="auto"/>
              <w:jc w:val="center"/>
              <w:rPr>
                <w:rFonts w:asciiTheme="majorHAnsi" w:hAnsiTheme="majorHAnsi" w:cstheme="majorHAnsi"/>
                <w:b/>
                <w:sz w:val="20"/>
                <w:szCs w:val="20"/>
                <w:lang w:val="lt-LT"/>
              </w:rPr>
            </w:pPr>
            <w:r w:rsidRPr="00CA6816">
              <w:rPr>
                <w:rFonts w:asciiTheme="majorHAnsi" w:hAnsiTheme="majorHAnsi" w:cstheme="majorHAnsi"/>
                <w:b/>
                <w:sz w:val="20"/>
                <w:szCs w:val="20"/>
                <w:lang w:val="lt-LT"/>
              </w:rPr>
              <w:t>Tiekėjo siūloma</w:t>
            </w:r>
            <w:r w:rsidR="003D3D22" w:rsidRPr="00CA6816">
              <w:rPr>
                <w:rFonts w:asciiTheme="majorHAnsi" w:hAnsiTheme="majorHAnsi" w:cstheme="majorHAnsi"/>
                <w:b/>
                <w:sz w:val="20"/>
                <w:szCs w:val="20"/>
                <w:lang w:val="lt-LT"/>
              </w:rPr>
              <w:t>*</w:t>
            </w:r>
          </w:p>
          <w:p w14:paraId="4AD85563" w14:textId="7FE4497D" w:rsidR="000A552C" w:rsidRPr="00CA6816" w:rsidRDefault="000A552C" w:rsidP="00B86A72">
            <w:pPr>
              <w:suppressAutoHyphens/>
              <w:autoSpaceDN w:val="0"/>
              <w:spacing w:after="0" w:line="240" w:lineRule="auto"/>
              <w:jc w:val="center"/>
              <w:textAlignment w:val="baseline"/>
              <w:rPr>
                <w:rFonts w:asciiTheme="majorHAnsi" w:eastAsia="Times New Roman" w:hAnsiTheme="majorHAnsi" w:cstheme="majorHAnsi"/>
                <w:b/>
                <w:sz w:val="20"/>
                <w:szCs w:val="20"/>
                <w:lang w:val="lt-LT" w:bidi="en-US"/>
              </w:rPr>
            </w:pPr>
            <w:r w:rsidRPr="00CA6816">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8E6C85" w:rsidRPr="00CA6816" w14:paraId="7E86707C"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73ADD914" w14:textId="0CB3FEC4"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F6DBD63" w14:textId="704150CF"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 xml:space="preserve"> Medžiagos pluoštinė sudėtis, %</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9C070B7" w14:textId="14C60A77"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100 PES</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6B0ED42" w14:textId="0C8C350D"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 xml:space="preserve">LST EN ISO 1833 </w:t>
            </w:r>
          </w:p>
        </w:tc>
        <w:tc>
          <w:tcPr>
            <w:tcW w:w="1232" w:type="pct"/>
            <w:tcBorders>
              <w:top w:val="single" w:sz="4" w:space="0" w:color="000000"/>
              <w:left w:val="single" w:sz="4" w:space="0" w:color="000000"/>
              <w:bottom w:val="single" w:sz="4" w:space="0" w:color="000000"/>
              <w:right w:val="single" w:sz="4" w:space="0" w:color="000000"/>
            </w:tcBorders>
          </w:tcPr>
          <w:p w14:paraId="4C8AA91C" w14:textId="7777777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8E6C85" w:rsidRPr="00CA6816" w14:paraId="066517D5"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69632AC" w14:textId="79DBE193"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B229A12" w14:textId="0369CAE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rPr>
            </w:pPr>
            <w:r w:rsidRPr="00CA6816">
              <w:rPr>
                <w:rFonts w:asciiTheme="majorHAnsi" w:hAnsiTheme="majorHAnsi" w:cstheme="majorHAnsi"/>
                <w:kern w:val="3"/>
                <w:sz w:val="20"/>
                <w:szCs w:val="20"/>
                <w:lang w:val="lt-LT" w:eastAsia="zh-CN" w:bidi="hi-IN"/>
              </w:rPr>
              <w:t>Spalva</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97D771D" w14:textId="0C99B532"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Juoda</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D4F4D75" w14:textId="7FC8F841"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w:t>
            </w:r>
          </w:p>
        </w:tc>
        <w:tc>
          <w:tcPr>
            <w:tcW w:w="1232" w:type="pct"/>
            <w:tcBorders>
              <w:top w:val="single" w:sz="4" w:space="0" w:color="000000"/>
              <w:left w:val="single" w:sz="4" w:space="0" w:color="000000"/>
              <w:bottom w:val="single" w:sz="4" w:space="0" w:color="000000"/>
              <w:right w:val="single" w:sz="4" w:space="0" w:color="000000"/>
            </w:tcBorders>
          </w:tcPr>
          <w:p w14:paraId="565B44A3" w14:textId="7777777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8E6C85" w:rsidRPr="00CA6816" w14:paraId="105D7821"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F4FE818" w14:textId="5BE8E58D"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3.</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787D6E1" w14:textId="10BB2984"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rPr>
            </w:pPr>
            <w:r w:rsidRPr="00CA6816">
              <w:rPr>
                <w:rFonts w:asciiTheme="majorHAnsi" w:hAnsiTheme="majorHAnsi" w:cstheme="majorHAnsi"/>
                <w:kern w:val="3"/>
                <w:sz w:val="20"/>
                <w:szCs w:val="20"/>
                <w:lang w:val="lt-LT" w:eastAsia="zh-CN" w:bidi="hi-IN"/>
              </w:rPr>
              <w:t>Paviršinis tankis, g/m²</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14B60CF" w14:textId="773477E1"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100 ±10</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3CDD4B2" w14:textId="32E7E528"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ISO 3801 arba LST EN 12127</w:t>
            </w:r>
          </w:p>
        </w:tc>
        <w:tc>
          <w:tcPr>
            <w:tcW w:w="1232" w:type="pct"/>
            <w:tcBorders>
              <w:top w:val="single" w:sz="4" w:space="0" w:color="000000"/>
              <w:left w:val="single" w:sz="4" w:space="0" w:color="000000"/>
              <w:bottom w:val="single" w:sz="4" w:space="0" w:color="000000"/>
              <w:right w:val="single" w:sz="4" w:space="0" w:color="000000"/>
            </w:tcBorders>
          </w:tcPr>
          <w:p w14:paraId="2A656EEE" w14:textId="7777777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8E6C85" w:rsidRPr="00CA6816" w14:paraId="1B402F2E"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CD65164" w14:textId="054EF119"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lt-LT" w:bidi="hi-IN"/>
              </w:rPr>
              <w:t>4.</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83FD16" w14:textId="77777777" w:rsidR="008E6C85" w:rsidRPr="00CA6816" w:rsidRDefault="008E6C85" w:rsidP="008E6C85">
            <w:pPr>
              <w:suppressAutoHyphens/>
              <w:autoSpaceDN w:val="0"/>
              <w:textAlignment w:val="baseline"/>
              <w:rPr>
                <w:rFonts w:asciiTheme="majorHAnsi" w:hAnsiTheme="majorHAnsi" w:cstheme="majorHAnsi"/>
                <w:kern w:val="3"/>
                <w:sz w:val="20"/>
                <w:szCs w:val="20"/>
                <w:lang w:val="lt-LT" w:eastAsia="zh-CN" w:bidi="hi-IN"/>
              </w:rPr>
            </w:pPr>
            <w:r w:rsidRPr="00CA6816">
              <w:rPr>
                <w:rFonts w:asciiTheme="majorHAnsi" w:hAnsiTheme="majorHAnsi" w:cstheme="majorHAnsi"/>
                <w:kern w:val="3"/>
                <w:sz w:val="20"/>
                <w:szCs w:val="20"/>
                <w:lang w:val="lt-LT" w:eastAsia="lt-LT" w:bidi="hi-IN"/>
              </w:rPr>
              <w:t>Matmenų pokytis po skalbimo prie 40</w:t>
            </w:r>
            <w:r w:rsidRPr="00CA6816">
              <w:rPr>
                <w:rFonts w:asciiTheme="majorHAnsi" w:hAnsiTheme="majorHAnsi" w:cstheme="majorHAnsi"/>
                <w:kern w:val="3"/>
                <w:sz w:val="20"/>
                <w:szCs w:val="20"/>
                <w:vertAlign w:val="superscript"/>
                <w:lang w:val="lt-LT" w:eastAsia="lt-LT" w:bidi="hi-IN"/>
              </w:rPr>
              <w:t>o</w:t>
            </w:r>
            <w:r w:rsidRPr="00CA6816">
              <w:rPr>
                <w:rFonts w:asciiTheme="majorHAnsi" w:hAnsiTheme="majorHAnsi" w:cstheme="majorHAnsi"/>
                <w:kern w:val="3"/>
                <w:sz w:val="20"/>
                <w:szCs w:val="20"/>
                <w:lang w:val="lt-LT" w:eastAsia="lt-LT" w:bidi="hi-IN"/>
              </w:rPr>
              <w:t>C, %</w:t>
            </w:r>
            <w:r w:rsidRPr="00CA6816">
              <w:rPr>
                <w:rFonts w:asciiTheme="majorHAnsi" w:hAnsiTheme="majorHAnsi" w:cstheme="majorHAnsi"/>
                <w:kern w:val="3"/>
                <w:sz w:val="20"/>
                <w:szCs w:val="20"/>
                <w:lang w:val="lt-LT" w:eastAsia="zh-CN" w:bidi="hi-IN"/>
              </w:rPr>
              <w:t xml:space="preserve"> </w:t>
            </w:r>
          </w:p>
          <w:p w14:paraId="229106E4" w14:textId="77777777" w:rsidR="008E6C85" w:rsidRPr="00CA6816" w:rsidRDefault="008E6C85" w:rsidP="008E6C85">
            <w:pPr>
              <w:pStyle w:val="Sraopastraipa"/>
              <w:numPr>
                <w:ilvl w:val="0"/>
                <w:numId w:val="29"/>
              </w:numPr>
              <w:suppressAutoHyphens/>
              <w:autoSpaceDN w:val="0"/>
              <w:spacing w:line="259" w:lineRule="auto"/>
              <w:jc w:val="left"/>
              <w:textAlignment w:val="baseline"/>
              <w:rPr>
                <w:rFonts w:asciiTheme="majorHAnsi" w:hAnsiTheme="majorHAnsi" w:cstheme="majorHAnsi"/>
                <w:kern w:val="3"/>
                <w:sz w:val="20"/>
                <w:szCs w:val="20"/>
                <w:lang w:val="lt-LT" w:eastAsia="zh-CN" w:bidi="hi-IN"/>
              </w:rPr>
            </w:pPr>
            <w:r w:rsidRPr="00CA6816">
              <w:rPr>
                <w:rFonts w:asciiTheme="majorHAnsi" w:hAnsiTheme="majorHAnsi" w:cstheme="majorHAnsi"/>
                <w:kern w:val="3"/>
                <w:sz w:val="20"/>
                <w:szCs w:val="20"/>
                <w:lang w:val="lt-LT" w:eastAsia="zh-CN" w:bidi="hi-IN"/>
              </w:rPr>
              <w:t>skalbimo procedūra</w:t>
            </w:r>
          </w:p>
          <w:p w14:paraId="74FD6D80" w14:textId="30C220C3"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džiovinimo būdas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26F9AB4" w14:textId="77777777" w:rsidR="008E6C85" w:rsidRPr="00CA6816" w:rsidRDefault="008E6C85" w:rsidP="008E6C85">
            <w:pPr>
              <w:suppressAutoHyphens/>
              <w:autoSpaceDN w:val="0"/>
              <w:jc w:val="center"/>
              <w:textAlignment w:val="baseline"/>
              <w:rPr>
                <w:rFonts w:asciiTheme="majorHAnsi" w:hAnsiTheme="majorHAnsi" w:cstheme="majorHAnsi"/>
                <w:kern w:val="3"/>
                <w:sz w:val="20"/>
                <w:szCs w:val="20"/>
                <w:lang w:val="lt-LT" w:eastAsia="zh-CN" w:bidi="hi-IN"/>
              </w:rPr>
            </w:pPr>
            <w:r w:rsidRPr="00CA6816">
              <w:rPr>
                <w:rFonts w:asciiTheme="majorHAnsi" w:hAnsiTheme="majorHAnsi" w:cstheme="majorHAnsi"/>
                <w:kern w:val="3"/>
                <w:sz w:val="20"/>
                <w:szCs w:val="20"/>
                <w:lang w:val="lt-LT" w:eastAsia="zh-CN" w:bidi="hi-IN"/>
              </w:rPr>
              <w:t>≤ ±2</w:t>
            </w:r>
          </w:p>
          <w:p w14:paraId="2E8EB845" w14:textId="77777777" w:rsidR="008E6C85" w:rsidRPr="00CA6816" w:rsidRDefault="008E6C85" w:rsidP="008E6C85">
            <w:pPr>
              <w:suppressAutoHyphens/>
              <w:autoSpaceDN w:val="0"/>
              <w:jc w:val="center"/>
              <w:textAlignment w:val="baseline"/>
              <w:rPr>
                <w:rFonts w:asciiTheme="majorHAnsi" w:hAnsiTheme="majorHAnsi" w:cstheme="majorHAnsi"/>
                <w:kern w:val="3"/>
                <w:sz w:val="20"/>
                <w:szCs w:val="20"/>
                <w:lang w:val="lt-LT" w:eastAsia="zh-CN" w:bidi="hi-IN"/>
              </w:rPr>
            </w:pPr>
            <w:r w:rsidRPr="00CA6816">
              <w:rPr>
                <w:rFonts w:asciiTheme="majorHAnsi" w:hAnsiTheme="majorHAnsi" w:cstheme="majorHAnsi"/>
                <w:kern w:val="3"/>
                <w:sz w:val="20"/>
                <w:szCs w:val="20"/>
                <w:lang w:val="lt-LT" w:eastAsia="zh-CN" w:bidi="hi-IN"/>
              </w:rPr>
              <w:t>4N</w:t>
            </w:r>
          </w:p>
          <w:p w14:paraId="395EB139" w14:textId="343FF07B"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A</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F9681E" w14:textId="77777777" w:rsidR="008E6C85" w:rsidRPr="00CA6816" w:rsidRDefault="008E6C85" w:rsidP="008E6C85">
            <w:pPr>
              <w:suppressAutoHyphens/>
              <w:autoSpaceDN w:val="0"/>
              <w:textAlignment w:val="baseline"/>
              <w:rPr>
                <w:rFonts w:asciiTheme="majorHAnsi" w:hAnsiTheme="majorHAnsi" w:cstheme="majorHAnsi"/>
                <w:kern w:val="3"/>
                <w:sz w:val="20"/>
                <w:szCs w:val="20"/>
                <w:lang w:val="lt-LT" w:eastAsia="zh-CN" w:bidi="hi-IN"/>
              </w:rPr>
            </w:pPr>
            <w:r w:rsidRPr="00CA6816">
              <w:rPr>
                <w:rFonts w:asciiTheme="majorHAnsi" w:hAnsiTheme="majorHAnsi" w:cstheme="majorHAnsi"/>
                <w:kern w:val="3"/>
                <w:sz w:val="20"/>
                <w:szCs w:val="20"/>
                <w:lang w:val="lt-LT" w:eastAsia="zh-CN" w:bidi="hi-IN"/>
              </w:rPr>
              <w:t>LST EN ISO 5077</w:t>
            </w:r>
          </w:p>
          <w:p w14:paraId="621BFAAC" w14:textId="77777777" w:rsidR="008E6C85" w:rsidRPr="00CA6816" w:rsidRDefault="008E6C85" w:rsidP="008E6C85">
            <w:pPr>
              <w:suppressAutoHyphens/>
              <w:autoSpaceDN w:val="0"/>
              <w:textAlignment w:val="baseline"/>
              <w:rPr>
                <w:rFonts w:asciiTheme="majorHAnsi" w:hAnsiTheme="majorHAnsi" w:cstheme="majorHAnsi"/>
                <w:kern w:val="3"/>
                <w:sz w:val="20"/>
                <w:szCs w:val="20"/>
                <w:lang w:val="lt-LT" w:eastAsia="zh-CN" w:bidi="hi-IN"/>
              </w:rPr>
            </w:pPr>
            <w:r w:rsidRPr="00CA6816">
              <w:rPr>
                <w:rFonts w:asciiTheme="majorHAnsi" w:hAnsiTheme="majorHAnsi" w:cstheme="majorHAnsi"/>
                <w:kern w:val="3"/>
                <w:sz w:val="20"/>
                <w:szCs w:val="20"/>
                <w:lang w:val="lt-LT" w:eastAsia="zh-CN" w:bidi="hi-IN"/>
              </w:rPr>
              <w:t xml:space="preserve">LST EN ISO 6330 </w:t>
            </w:r>
          </w:p>
          <w:p w14:paraId="00C1BCF0" w14:textId="666C860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LST EN ISO 6330</w:t>
            </w:r>
          </w:p>
        </w:tc>
        <w:tc>
          <w:tcPr>
            <w:tcW w:w="1232" w:type="pct"/>
            <w:tcBorders>
              <w:top w:val="single" w:sz="4" w:space="0" w:color="000000"/>
              <w:left w:val="single" w:sz="4" w:space="0" w:color="000000"/>
              <w:bottom w:val="single" w:sz="4" w:space="0" w:color="000000"/>
              <w:right w:val="single" w:sz="4" w:space="0" w:color="000000"/>
            </w:tcBorders>
          </w:tcPr>
          <w:p w14:paraId="237A05E0" w14:textId="7777777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8E6C85" w:rsidRPr="00CA6816" w14:paraId="2CABE7F0"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085EBDA9" w14:textId="6C5EA9CF"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5.</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59EB23B" w14:textId="06A5604A"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Patvarumas pumpuravimuisi (po 5000 sūkių), laipsnis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4285B9D" w14:textId="116BB48D"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3B4F4D7C" w14:textId="6BFA4B81"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LST EN ISO 12945-2</w:t>
            </w:r>
          </w:p>
        </w:tc>
        <w:tc>
          <w:tcPr>
            <w:tcW w:w="1232" w:type="pct"/>
            <w:tcBorders>
              <w:top w:val="single" w:sz="4" w:space="0" w:color="000000"/>
              <w:left w:val="single" w:sz="4" w:space="0" w:color="000000"/>
              <w:bottom w:val="single" w:sz="4" w:space="0" w:color="000000"/>
              <w:right w:val="single" w:sz="4" w:space="0" w:color="000000"/>
            </w:tcBorders>
          </w:tcPr>
          <w:p w14:paraId="6C5C5168" w14:textId="7777777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8E6C85" w:rsidRPr="00CA6816" w14:paraId="2881A0FC"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59ED9E0E" w14:textId="7C2F7C3C"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6.</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0BD55DF3" w14:textId="44BE0B0C"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Nudažymo atsparumai, balais:</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1381E51C" w14:textId="1726A100"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93F0EA1" w14:textId="49BAB1F0"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 </w:t>
            </w:r>
          </w:p>
        </w:tc>
        <w:tc>
          <w:tcPr>
            <w:tcW w:w="1232" w:type="pct"/>
            <w:tcBorders>
              <w:top w:val="single" w:sz="4" w:space="0" w:color="000000"/>
              <w:left w:val="single" w:sz="4" w:space="0" w:color="000000"/>
              <w:bottom w:val="single" w:sz="4" w:space="0" w:color="000000"/>
              <w:right w:val="single" w:sz="4" w:space="0" w:color="000000"/>
            </w:tcBorders>
          </w:tcPr>
          <w:p w14:paraId="03211DD2" w14:textId="7777777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8E6C85" w:rsidRPr="00CA6816" w14:paraId="22AD0CE5"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009B706" w14:textId="1A491137"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6.1.</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FBF12A1" w14:textId="00263A55"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sausai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403AA632" w14:textId="55989011"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2506A1BC" w14:textId="58DBB710"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LST EN ISO 105-X12</w:t>
            </w:r>
          </w:p>
        </w:tc>
        <w:tc>
          <w:tcPr>
            <w:tcW w:w="1232" w:type="pct"/>
            <w:tcBorders>
              <w:top w:val="single" w:sz="4" w:space="0" w:color="000000"/>
              <w:left w:val="single" w:sz="4" w:space="0" w:color="000000"/>
              <w:bottom w:val="single" w:sz="4" w:space="0" w:color="000000"/>
              <w:right w:val="single" w:sz="4" w:space="0" w:color="000000"/>
            </w:tcBorders>
          </w:tcPr>
          <w:p w14:paraId="0A776D69" w14:textId="7777777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8E6C85" w:rsidRPr="00CA6816" w14:paraId="3BF3D894" w14:textId="77777777" w:rsidTr="00C413E9">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63D4660F" w14:textId="000AD5B4"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6.2.</w:t>
            </w:r>
          </w:p>
        </w:tc>
        <w:tc>
          <w:tcPr>
            <w:tcW w:w="134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665C487B" w14:textId="3AB51BA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šlapiai trinčiai</w:t>
            </w:r>
          </w:p>
        </w:tc>
        <w:tc>
          <w:tcPr>
            <w:tcW w:w="94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7D557A43" w14:textId="50F2B786"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 4</w:t>
            </w:r>
          </w:p>
        </w:tc>
        <w:tc>
          <w:tcPr>
            <w:tcW w:w="123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340458A" w14:textId="0A777FB3"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LST EN ISO 105-X12</w:t>
            </w:r>
          </w:p>
        </w:tc>
        <w:tc>
          <w:tcPr>
            <w:tcW w:w="1232" w:type="pct"/>
            <w:tcBorders>
              <w:top w:val="single" w:sz="4" w:space="0" w:color="000000"/>
              <w:left w:val="single" w:sz="4" w:space="0" w:color="000000"/>
              <w:bottom w:val="single" w:sz="4" w:space="0" w:color="000000"/>
              <w:right w:val="single" w:sz="4" w:space="0" w:color="000000"/>
            </w:tcBorders>
          </w:tcPr>
          <w:p w14:paraId="63B899DE" w14:textId="7777777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r w:rsidR="008E6C85" w:rsidRPr="00CA6816" w14:paraId="6185ABE8" w14:textId="77777777" w:rsidTr="008E6C85">
        <w:trPr>
          <w:trHeight w:val="227"/>
        </w:trPr>
        <w:tc>
          <w:tcPr>
            <w:tcW w:w="25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tcPr>
          <w:p w14:paraId="14C87412" w14:textId="256ABEB6" w:rsidR="008E6C85" w:rsidRPr="00CA6816" w:rsidRDefault="008E6C85" w:rsidP="008E6C85">
            <w:pPr>
              <w:suppressAutoHyphens/>
              <w:autoSpaceDN w:val="0"/>
              <w:spacing w:after="0" w:line="240" w:lineRule="auto"/>
              <w:jc w:val="center"/>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7.</w:t>
            </w:r>
          </w:p>
        </w:tc>
        <w:tc>
          <w:tcPr>
            <w:tcW w:w="3517" w:type="pct"/>
            <w:gridSpan w:val="3"/>
            <w:tcBorders>
              <w:top w:val="single" w:sz="4" w:space="0" w:color="000000"/>
              <w:left w:val="single" w:sz="4" w:space="0" w:color="000000"/>
              <w:bottom w:val="single" w:sz="4" w:space="0" w:color="000000"/>
              <w:right w:val="single" w:sz="4" w:space="0" w:color="000000"/>
            </w:tcBorders>
            <w:tcMar>
              <w:top w:w="0" w:type="dxa"/>
              <w:left w:w="28" w:type="dxa"/>
              <w:bottom w:w="0" w:type="dxa"/>
              <w:right w:w="28" w:type="dxa"/>
            </w:tcMar>
            <w:vAlign w:val="center"/>
          </w:tcPr>
          <w:p w14:paraId="56A19267" w14:textId="23851EA9"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r w:rsidRPr="00CA6816">
              <w:rPr>
                <w:rFonts w:asciiTheme="majorHAnsi" w:hAnsiTheme="majorHAnsi" w:cstheme="majorHAnsi"/>
                <w:kern w:val="3"/>
                <w:sz w:val="20"/>
                <w:szCs w:val="20"/>
                <w:lang w:val="lt-LT" w:eastAsia="zh-CN" w:bidi="hi-IN"/>
              </w:rPr>
              <w:t>Pamušalo paviršius turi būti slidus, kad kiti audiniai nekibtų prie jo.</w:t>
            </w:r>
          </w:p>
        </w:tc>
        <w:tc>
          <w:tcPr>
            <w:tcW w:w="1232" w:type="pct"/>
            <w:tcBorders>
              <w:top w:val="single" w:sz="4" w:space="0" w:color="000000"/>
              <w:left w:val="single" w:sz="4" w:space="0" w:color="000000"/>
              <w:bottom w:val="single" w:sz="4" w:space="0" w:color="000000"/>
              <w:right w:val="single" w:sz="4" w:space="0" w:color="000000"/>
            </w:tcBorders>
          </w:tcPr>
          <w:p w14:paraId="0F7A4A6B" w14:textId="77777777" w:rsidR="008E6C85" w:rsidRPr="00CA6816" w:rsidRDefault="008E6C85" w:rsidP="008E6C85">
            <w:pPr>
              <w:suppressAutoHyphens/>
              <w:autoSpaceDN w:val="0"/>
              <w:spacing w:after="0" w:line="240" w:lineRule="auto"/>
              <w:textAlignment w:val="baseline"/>
              <w:rPr>
                <w:rFonts w:asciiTheme="majorHAnsi" w:eastAsia="Times New Roman" w:hAnsiTheme="majorHAnsi" w:cstheme="majorHAnsi"/>
                <w:sz w:val="20"/>
                <w:szCs w:val="20"/>
                <w:lang w:val="lt-LT" w:bidi="en-US"/>
              </w:rPr>
            </w:pPr>
          </w:p>
        </w:tc>
      </w:tr>
    </w:tbl>
    <w:p w14:paraId="3C91B857" w14:textId="0C1C103E" w:rsidR="003D3D22" w:rsidRPr="00CA6816" w:rsidRDefault="003D3D22" w:rsidP="00F3229E">
      <w:pPr>
        <w:pStyle w:val="Betarp"/>
        <w:rPr>
          <w:rFonts w:asciiTheme="majorHAnsi" w:hAnsiTheme="majorHAnsi" w:cstheme="majorHAnsi"/>
          <w:i/>
          <w:iCs/>
          <w:sz w:val="20"/>
          <w:szCs w:val="20"/>
          <w:lang w:val="lt-LT" w:eastAsia="lt-LT"/>
        </w:rPr>
      </w:pPr>
      <w:r w:rsidRPr="00CA6816">
        <w:rPr>
          <w:rFonts w:asciiTheme="majorHAnsi" w:hAnsiTheme="majorHAnsi" w:cstheme="majorHAnsi"/>
          <w:i/>
          <w:iCs/>
          <w:sz w:val="20"/>
          <w:szCs w:val="20"/>
          <w:lang w:val="lt-LT" w:eastAsia="lt-LT"/>
        </w:rPr>
        <w:t>*</w:t>
      </w:r>
      <w:r w:rsidRPr="00CA6816">
        <w:rPr>
          <w:rFonts w:asciiTheme="majorHAnsi" w:hAnsiTheme="majorHAnsi" w:cstheme="majorHAnsi"/>
          <w:b/>
          <w:bCs/>
          <w:i/>
          <w:iCs/>
          <w:sz w:val="20"/>
          <w:szCs w:val="20"/>
          <w:lang w:val="lt-LT" w:eastAsia="lt-LT"/>
        </w:rPr>
        <w:t>su pasiūlymu tiekėjas privalo</w:t>
      </w:r>
      <w:r w:rsidRPr="00CA6816">
        <w:rPr>
          <w:rFonts w:asciiTheme="majorHAnsi" w:hAnsiTheme="majorHAnsi" w:cstheme="majorHAnsi"/>
          <w:i/>
          <w:iCs/>
          <w:sz w:val="20"/>
          <w:szCs w:val="20"/>
          <w:lang w:val="lt-LT" w:eastAsia="lt-LT"/>
        </w:rPr>
        <w:t xml:space="preserve"> pateikti </w:t>
      </w:r>
      <w:r w:rsidRPr="00CA6816">
        <w:rPr>
          <w:rFonts w:asciiTheme="majorHAnsi" w:hAnsiTheme="majorHAnsi" w:cstheme="majorHAnsi"/>
          <w:b/>
          <w:bCs/>
          <w:i/>
          <w:iCs/>
          <w:color w:val="000000" w:themeColor="text1"/>
          <w:sz w:val="20"/>
          <w:szCs w:val="20"/>
          <w:lang w:val="lt-LT"/>
        </w:rPr>
        <w:t>akredituotų laboratorijų išduotus bandymų protokolus</w:t>
      </w:r>
      <w:r w:rsidRPr="00CA6816">
        <w:rPr>
          <w:rFonts w:asciiTheme="majorHAnsi" w:hAnsiTheme="majorHAnsi" w:cstheme="majorHAnsi"/>
          <w:i/>
          <w:iCs/>
          <w:color w:val="000000" w:themeColor="text1"/>
          <w:sz w:val="20"/>
          <w:szCs w:val="20"/>
          <w:lang w:val="lt-LT"/>
        </w:rPr>
        <w:t>. Bandymų metodai privalo atitikti nurodytus lentelėse, o gautos reikšmės turi būti ne blogesnės už reikalaujamas.</w:t>
      </w:r>
      <w:r w:rsidR="00F3229E" w:rsidRPr="00CA6816">
        <w:rPr>
          <w:rFonts w:asciiTheme="majorHAnsi" w:hAnsiTheme="majorHAnsi" w:cstheme="majorHAnsi"/>
          <w:i/>
          <w:iCs/>
          <w:color w:val="000000" w:themeColor="text1"/>
          <w:sz w:val="20"/>
          <w:szCs w:val="20"/>
          <w:lang w:val="lt-LT"/>
        </w:rPr>
        <w:t xml:space="preserve"> </w:t>
      </w:r>
      <w:r w:rsidRPr="00CA6816">
        <w:rPr>
          <w:rFonts w:asciiTheme="majorHAnsi" w:hAnsiTheme="majorHAnsi" w:cstheme="majorHAnsi"/>
          <w:i/>
          <w:iCs/>
          <w:color w:val="000000" w:themeColor="text1"/>
          <w:sz w:val="20"/>
          <w:szCs w:val="20"/>
          <w:lang w:val="lt-LT"/>
        </w:rPr>
        <w:t xml:space="preserve">Jeigu skirtingiems rodikliams pagrįsti pateikiami keli atskiri bandymų protokolai, juose turi būti nurodyta tiksli informacija (audinio pavadinimas, kodas, sudėtis, paviršinis tankis ir kt.), leidžianti vienareikšmiškai identifikuoti, kad bandymai atlikti su ta pačia medžiaga. </w:t>
      </w:r>
      <w:r w:rsidRPr="00CA6816">
        <w:rPr>
          <w:rFonts w:asciiTheme="majorHAnsi" w:hAnsiTheme="majorHAnsi" w:cstheme="majorHAnsi"/>
          <w:i/>
          <w:iCs/>
          <w:sz w:val="20"/>
          <w:szCs w:val="20"/>
          <w:lang w:val="lt-LT" w:eastAsia="lt-LT"/>
        </w:rPr>
        <w:t>Pateiktuose dokumentuose turi būti tiksli ir išsami informacija, patvirtinanti audinio atitiktį keliamiems reikalavimams. Bandymų metodai turi atitikti nurodytus standartuose (arba lygiaverčius), o gauti rezultatai turi būti ne žemesni už reikalaujamas reikšmes.</w:t>
      </w:r>
    </w:p>
    <w:p w14:paraId="727106F4" w14:textId="77777777" w:rsidR="003D3D22" w:rsidRPr="00CA6816" w:rsidRDefault="003D3D22" w:rsidP="003D3D22">
      <w:pPr>
        <w:tabs>
          <w:tab w:val="left" w:pos="851"/>
        </w:tabs>
        <w:spacing w:after="0" w:line="240" w:lineRule="auto"/>
        <w:rPr>
          <w:rFonts w:asciiTheme="majorHAnsi" w:eastAsia="Times New Roman" w:hAnsiTheme="majorHAnsi" w:cstheme="majorHAnsi"/>
          <w:b/>
          <w:bCs/>
          <w:sz w:val="20"/>
          <w:szCs w:val="20"/>
          <w:lang w:val="lt-LT"/>
        </w:rPr>
      </w:pPr>
    </w:p>
    <w:p w14:paraId="0176E6F9" w14:textId="77777777" w:rsidR="0008031D" w:rsidRPr="00CA6816" w:rsidRDefault="0008031D" w:rsidP="003D3D22">
      <w:pPr>
        <w:tabs>
          <w:tab w:val="left" w:pos="851"/>
        </w:tabs>
        <w:spacing w:after="0" w:line="240" w:lineRule="auto"/>
        <w:rPr>
          <w:rFonts w:asciiTheme="majorHAnsi" w:eastAsia="Times New Roman" w:hAnsiTheme="majorHAnsi" w:cstheme="majorHAnsi"/>
          <w:b/>
          <w:bCs/>
          <w:sz w:val="20"/>
          <w:szCs w:val="20"/>
          <w:lang w:val="lt-LT"/>
        </w:rPr>
      </w:pPr>
    </w:p>
    <w:p w14:paraId="0B38C936" w14:textId="67090FFE" w:rsidR="000A552C" w:rsidRPr="00CA6816" w:rsidRDefault="000A552C" w:rsidP="003D3D22">
      <w:pPr>
        <w:tabs>
          <w:tab w:val="left" w:pos="851"/>
        </w:tabs>
        <w:spacing w:after="0" w:line="240" w:lineRule="auto"/>
        <w:rPr>
          <w:rFonts w:asciiTheme="majorHAnsi" w:eastAsia="Times New Roman" w:hAnsiTheme="majorHAnsi" w:cstheme="majorHAnsi"/>
          <w:b/>
          <w:bCs/>
          <w:sz w:val="20"/>
          <w:szCs w:val="20"/>
          <w:lang w:val="lt-LT"/>
        </w:rPr>
      </w:pPr>
      <w:r w:rsidRPr="00CA6816">
        <w:rPr>
          <w:rFonts w:asciiTheme="majorHAnsi" w:eastAsia="Times New Roman" w:hAnsiTheme="majorHAnsi" w:cstheme="majorHAnsi"/>
          <w:b/>
          <w:bCs/>
          <w:sz w:val="20"/>
          <w:szCs w:val="20"/>
          <w:lang w:val="lt-LT"/>
        </w:rPr>
        <w:t xml:space="preserve">Darbinių </w:t>
      </w:r>
      <w:r w:rsidR="004849F7" w:rsidRPr="00CA6816">
        <w:rPr>
          <w:rFonts w:asciiTheme="majorHAnsi" w:eastAsia="Times New Roman" w:hAnsiTheme="majorHAnsi" w:cstheme="majorHAnsi"/>
          <w:b/>
          <w:bCs/>
          <w:sz w:val="20"/>
          <w:szCs w:val="20"/>
          <w:lang w:val="lt-LT"/>
        </w:rPr>
        <w:t xml:space="preserve">vasarinių </w:t>
      </w:r>
      <w:r w:rsidR="008E6C85" w:rsidRPr="00CA6816">
        <w:rPr>
          <w:rFonts w:asciiTheme="majorHAnsi" w:eastAsia="Times New Roman" w:hAnsiTheme="majorHAnsi" w:cstheme="majorHAnsi"/>
          <w:b/>
          <w:bCs/>
          <w:sz w:val="20"/>
          <w:szCs w:val="20"/>
          <w:lang w:val="lt-LT"/>
        </w:rPr>
        <w:t xml:space="preserve">striukių kibių tekstilinių užsegimų </w:t>
      </w:r>
      <w:r w:rsidRPr="00CA6816">
        <w:rPr>
          <w:rFonts w:asciiTheme="majorHAnsi" w:eastAsia="Times New Roman" w:hAnsiTheme="majorHAnsi" w:cstheme="majorHAnsi"/>
          <w:b/>
          <w:bCs/>
          <w:sz w:val="20"/>
          <w:szCs w:val="20"/>
          <w:lang w:val="lt-LT"/>
        </w:rPr>
        <w:t>techninės charakteristikos:</w:t>
      </w:r>
    </w:p>
    <w:tbl>
      <w:tblPr>
        <w:tblW w:w="5000" w:type="pct"/>
        <w:jc w:val="right"/>
        <w:tblCellMar>
          <w:left w:w="10" w:type="dxa"/>
          <w:right w:w="10" w:type="dxa"/>
        </w:tblCellMar>
        <w:tblLook w:val="0000" w:firstRow="0" w:lastRow="0" w:firstColumn="0" w:lastColumn="0" w:noHBand="0" w:noVBand="0"/>
      </w:tblPr>
      <w:tblGrid>
        <w:gridCol w:w="629"/>
        <w:gridCol w:w="2481"/>
        <w:gridCol w:w="1699"/>
        <w:gridCol w:w="2407"/>
        <w:gridCol w:w="2406"/>
      </w:tblGrid>
      <w:tr w:rsidR="000A552C" w:rsidRPr="00CA6816" w14:paraId="40DCCEDA" w14:textId="77777777" w:rsidTr="00F3229E">
        <w:trPr>
          <w:trHeight w:val="227"/>
          <w:jc w:val="right"/>
        </w:trPr>
        <w:tc>
          <w:tcPr>
            <w:tcW w:w="327"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1C8BCA67" w14:textId="77777777" w:rsidR="000A552C" w:rsidRPr="00CA6816"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CA6816">
              <w:rPr>
                <w:rFonts w:asciiTheme="majorHAnsi" w:eastAsia="Times New Roman" w:hAnsiTheme="majorHAnsi" w:cstheme="majorHAnsi"/>
                <w:b/>
                <w:bCs/>
                <w:sz w:val="20"/>
                <w:szCs w:val="20"/>
                <w:lang w:val="lt-LT" w:eastAsia="lt-LT"/>
              </w:rPr>
              <w:t>Eil. Nr.</w:t>
            </w:r>
          </w:p>
        </w:tc>
        <w:tc>
          <w:tcPr>
            <w:tcW w:w="1289"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39E08438" w14:textId="77777777" w:rsidR="000A552C" w:rsidRPr="00CA6816"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CA6816">
              <w:rPr>
                <w:rFonts w:asciiTheme="majorHAnsi" w:eastAsia="Times New Roman" w:hAnsiTheme="majorHAnsi" w:cstheme="majorHAnsi"/>
                <w:b/>
                <w:bCs/>
                <w:sz w:val="20"/>
                <w:szCs w:val="20"/>
                <w:lang w:val="lt-LT" w:eastAsia="lt-LT"/>
              </w:rPr>
              <w:t>Rodiklio pavadinimas, dimensija</w:t>
            </w:r>
          </w:p>
        </w:tc>
        <w:tc>
          <w:tcPr>
            <w:tcW w:w="883"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753D3806" w14:textId="77777777" w:rsidR="000A552C" w:rsidRPr="00CA6816"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CA6816">
              <w:rPr>
                <w:rFonts w:asciiTheme="majorHAnsi" w:eastAsia="Times New Roman" w:hAnsiTheme="majorHAnsi" w:cstheme="majorHAnsi"/>
                <w:b/>
                <w:bCs/>
                <w:sz w:val="20"/>
                <w:szCs w:val="20"/>
                <w:lang w:val="lt-LT" w:eastAsia="lt-LT"/>
              </w:rPr>
              <w:t>Rodiklio reikšmė</w:t>
            </w:r>
          </w:p>
        </w:tc>
        <w:tc>
          <w:tcPr>
            <w:tcW w:w="1251"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489B3CA9" w14:textId="77777777" w:rsidR="000A552C" w:rsidRPr="00CA6816"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CA6816">
              <w:rPr>
                <w:rFonts w:asciiTheme="majorHAnsi" w:eastAsia="Times New Roman" w:hAnsiTheme="majorHAnsi" w:cstheme="majorHAnsi"/>
                <w:b/>
                <w:bCs/>
                <w:sz w:val="20"/>
                <w:szCs w:val="20"/>
                <w:lang w:val="lt-LT" w:eastAsia="lt-LT"/>
              </w:rPr>
              <w:t>Bandymų metodo žymuo</w:t>
            </w:r>
          </w:p>
        </w:tc>
        <w:tc>
          <w:tcPr>
            <w:tcW w:w="1250"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0672EA40" w14:textId="7524A97C" w:rsidR="000A552C" w:rsidRPr="00CA6816" w:rsidRDefault="000A552C" w:rsidP="00B86A72">
            <w:pPr>
              <w:spacing w:after="0" w:line="240" w:lineRule="auto"/>
              <w:jc w:val="center"/>
              <w:rPr>
                <w:rFonts w:asciiTheme="majorHAnsi" w:hAnsiTheme="majorHAnsi" w:cstheme="majorHAnsi"/>
                <w:b/>
                <w:sz w:val="20"/>
                <w:szCs w:val="20"/>
                <w:lang w:val="lt-LT"/>
              </w:rPr>
            </w:pPr>
            <w:r w:rsidRPr="00CA6816">
              <w:rPr>
                <w:rFonts w:asciiTheme="majorHAnsi" w:hAnsiTheme="majorHAnsi" w:cstheme="majorHAnsi"/>
                <w:b/>
                <w:sz w:val="20"/>
                <w:szCs w:val="20"/>
                <w:lang w:val="lt-LT"/>
              </w:rPr>
              <w:t>Tiekėjo siūloma</w:t>
            </w:r>
            <w:r w:rsidR="003D3D22" w:rsidRPr="00CA6816">
              <w:rPr>
                <w:rFonts w:asciiTheme="majorHAnsi" w:hAnsiTheme="majorHAnsi" w:cstheme="majorHAnsi"/>
                <w:b/>
                <w:sz w:val="20"/>
                <w:szCs w:val="20"/>
                <w:lang w:val="lt-LT"/>
              </w:rPr>
              <w:t>*</w:t>
            </w:r>
          </w:p>
          <w:p w14:paraId="01915E57" w14:textId="15D1E152" w:rsidR="000A552C" w:rsidRPr="00CA6816" w:rsidRDefault="000A552C" w:rsidP="00B86A72">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CA6816">
              <w:rPr>
                <w:rFonts w:asciiTheme="majorHAnsi" w:hAnsiTheme="majorHAnsi" w:cstheme="majorHAnsi"/>
                <w:i/>
                <w:iCs/>
                <w:color w:val="FF0000"/>
                <w:sz w:val="20"/>
                <w:szCs w:val="20"/>
                <w:lang w:val="lt-LT"/>
              </w:rPr>
              <w:t xml:space="preserve">/tiekėjo įrašomos reikšmės turi būti patvirtinamos su pasiūlymu teikiamais bandymų protokolais </w:t>
            </w:r>
            <w:r w:rsidRPr="00CA6816">
              <w:rPr>
                <w:rFonts w:asciiTheme="majorHAnsi" w:hAnsiTheme="majorHAnsi" w:cstheme="majorHAnsi"/>
                <w:i/>
                <w:iCs/>
                <w:color w:val="FF0000"/>
                <w:sz w:val="20"/>
                <w:szCs w:val="20"/>
                <w:lang w:val="lt-LT"/>
              </w:rPr>
              <w:lastRenderedPageBreak/>
              <w:t>neįskaičiuojant paklaidų, jeigu tokios yra nurodomos</w:t>
            </w:r>
          </w:p>
        </w:tc>
      </w:tr>
      <w:tr w:rsidR="0008031D" w:rsidRPr="00CA6816" w14:paraId="560D530C"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1F85138" w14:textId="03F055ED"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lastRenderedPageBreak/>
              <w:t>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E50B658" w14:textId="1E71DE95"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CA6816">
              <w:rPr>
                <w:rFonts w:asciiTheme="majorHAnsi" w:hAnsiTheme="majorHAnsi" w:cstheme="majorHAnsi"/>
                <w:sz w:val="20"/>
                <w:szCs w:val="20"/>
                <w:lang w:val="lt-LT" w:eastAsia="lt-LT"/>
              </w:rPr>
              <w:t>Atskiriamoji jėga, N/cm:</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70487A" w14:textId="582791E5"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399497C" w14:textId="61B782F3"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6AA4F9BA"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1A4855EC"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837E493" w14:textId="3D7EEAEB"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t>1.1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348C6D9" w14:textId="1174C536"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CA6816">
              <w:rPr>
                <w:rFonts w:asciiTheme="majorHAnsi" w:hAnsiTheme="majorHAnsi" w:cstheme="majorHAnsi"/>
                <w:sz w:val="20"/>
                <w:szCs w:val="20"/>
                <w:lang w:val="lt-LT" w:eastAsia="lt-LT"/>
              </w:rPr>
              <w:t>po skalbimo</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A015ECE" w14:textId="47BE5C3E"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 1,3</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19ED4EF" w14:textId="6CE59621"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LST EN 12242</w:t>
            </w:r>
          </w:p>
        </w:tc>
        <w:tc>
          <w:tcPr>
            <w:tcW w:w="1250" w:type="pct"/>
            <w:tcBorders>
              <w:top w:val="single" w:sz="6" w:space="0" w:color="000000"/>
              <w:left w:val="single" w:sz="6" w:space="0" w:color="000000"/>
              <w:bottom w:val="single" w:sz="6" w:space="0" w:color="000000"/>
              <w:right w:val="single" w:sz="6" w:space="0" w:color="000000"/>
            </w:tcBorders>
          </w:tcPr>
          <w:p w14:paraId="355BB555"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2CD1F561"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415029E" w14:textId="2B3C1D5B"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t>1.2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51256F8" w14:textId="3EBD6780"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CA6816">
              <w:rPr>
                <w:rFonts w:asciiTheme="majorHAnsi" w:hAnsiTheme="majorHAnsi" w:cstheme="majorHAnsi"/>
                <w:sz w:val="20"/>
                <w:szCs w:val="20"/>
                <w:lang w:val="lt-LT" w:eastAsia="lt-LT"/>
              </w:rPr>
              <w:t>po 5000 atidarymo-uždarymo ciklų</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9F2D53" w14:textId="0338688E"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 0,65</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9AC310" w14:textId="260FB4E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LST EN 12242</w:t>
            </w:r>
          </w:p>
        </w:tc>
        <w:tc>
          <w:tcPr>
            <w:tcW w:w="1250" w:type="pct"/>
            <w:tcBorders>
              <w:top w:val="single" w:sz="6" w:space="0" w:color="000000"/>
              <w:left w:val="single" w:sz="6" w:space="0" w:color="000000"/>
              <w:bottom w:val="single" w:sz="6" w:space="0" w:color="000000"/>
              <w:right w:val="single" w:sz="6" w:space="0" w:color="000000"/>
            </w:tcBorders>
          </w:tcPr>
          <w:p w14:paraId="603A04AB"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6138B0B5"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DBF5B3D" w14:textId="53DB9363"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t>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1BF434" w14:textId="439BC6EE"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CA6816">
              <w:rPr>
                <w:rFonts w:asciiTheme="majorHAnsi" w:hAnsiTheme="majorHAnsi" w:cstheme="majorHAnsi"/>
                <w:sz w:val="20"/>
                <w:szCs w:val="20"/>
                <w:lang w:val="lt-LT" w:eastAsia="lt-LT"/>
              </w:rPr>
              <w:t>Šlyties jėga, N/cm</w:t>
            </w:r>
            <w:r w:rsidRPr="00CA6816">
              <w:rPr>
                <w:rFonts w:asciiTheme="majorHAnsi" w:hAnsiTheme="majorHAnsi" w:cstheme="majorHAnsi"/>
                <w:sz w:val="20"/>
                <w:szCs w:val="20"/>
                <w:vertAlign w:val="superscript"/>
                <w:lang w:val="lt-LT" w:eastAsia="lt-LT"/>
              </w:rPr>
              <w:t>2</w:t>
            </w:r>
            <w:r w:rsidRPr="00CA6816">
              <w:rPr>
                <w:rFonts w:asciiTheme="majorHAnsi" w:hAnsiTheme="majorHAnsi" w:cstheme="majorHAnsi"/>
                <w:sz w:val="20"/>
                <w:szCs w:val="20"/>
                <w:lang w:val="lt-LT" w:eastAsia="lt-LT"/>
              </w:rPr>
              <w:t>:</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874157B" w14:textId="5789FE76"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868D812" w14:textId="09C14BEA"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3935D4FD"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17CA990D"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6DFFA27" w14:textId="7933D05F"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t>2.1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98C814F" w14:textId="4A2B6E1B"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CA6816">
              <w:rPr>
                <w:rFonts w:asciiTheme="majorHAnsi" w:hAnsiTheme="majorHAnsi" w:cstheme="majorHAnsi"/>
                <w:sz w:val="20"/>
                <w:szCs w:val="20"/>
                <w:lang w:val="lt-LT" w:eastAsia="lt-LT"/>
              </w:rPr>
              <w:t>po skalbimo</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E49970E" w14:textId="7F2BCCE2"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 6</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834C861" w14:textId="4E5FFA74"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LST EN 13780</w:t>
            </w:r>
          </w:p>
        </w:tc>
        <w:tc>
          <w:tcPr>
            <w:tcW w:w="1250" w:type="pct"/>
            <w:tcBorders>
              <w:top w:val="single" w:sz="6" w:space="0" w:color="000000"/>
              <w:left w:val="single" w:sz="6" w:space="0" w:color="000000"/>
              <w:bottom w:val="single" w:sz="6" w:space="0" w:color="000000"/>
              <w:right w:val="single" w:sz="6" w:space="0" w:color="000000"/>
            </w:tcBorders>
          </w:tcPr>
          <w:p w14:paraId="1BF81858"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548AD16F"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525E3A39" w14:textId="6DDD1342"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t>2.2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3EC86E2" w14:textId="531813D3"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rPr>
            </w:pPr>
            <w:r w:rsidRPr="00CA6816">
              <w:rPr>
                <w:rFonts w:asciiTheme="majorHAnsi" w:hAnsiTheme="majorHAnsi" w:cstheme="majorHAnsi"/>
                <w:sz w:val="20"/>
                <w:szCs w:val="20"/>
                <w:lang w:val="lt-LT" w:eastAsia="lt-LT"/>
              </w:rPr>
              <w:t>po 5000 atidarymo-uždarymo ciklų</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3FF4E57" w14:textId="5DBD5DC4"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6D28F7" w14:textId="44C3196B"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LST EN 13780</w:t>
            </w:r>
          </w:p>
        </w:tc>
        <w:tc>
          <w:tcPr>
            <w:tcW w:w="1250" w:type="pct"/>
            <w:tcBorders>
              <w:top w:val="single" w:sz="6" w:space="0" w:color="000000"/>
              <w:left w:val="single" w:sz="6" w:space="0" w:color="000000"/>
              <w:bottom w:val="single" w:sz="6" w:space="0" w:color="000000"/>
              <w:right w:val="single" w:sz="6" w:space="0" w:color="000000"/>
            </w:tcBorders>
          </w:tcPr>
          <w:p w14:paraId="3AC9388A"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494CE9CD"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C917E37" w14:textId="7E47BBEC"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t>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4A3FD97" w14:textId="0BB30952"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Nusidažymo atsparumas, balais:</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2445C34" w14:textId="38BD2149"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3920245" w14:textId="5B61245E"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236DE091"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52FED31F"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6B2301F" w14:textId="1213F102"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t>3.1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CECD627" w14:textId="6E795465"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Sausai trinčiai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4E0552F" w14:textId="3FA79D14"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30BCB2" w14:textId="1C41E1CF"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 xml:space="preserve">LST EN ISO 105-X12, X16 </w:t>
            </w:r>
          </w:p>
        </w:tc>
        <w:tc>
          <w:tcPr>
            <w:tcW w:w="1250" w:type="pct"/>
            <w:tcBorders>
              <w:top w:val="single" w:sz="6" w:space="0" w:color="000000"/>
              <w:left w:val="single" w:sz="6" w:space="0" w:color="000000"/>
              <w:bottom w:val="single" w:sz="6" w:space="0" w:color="000000"/>
              <w:right w:val="single" w:sz="6" w:space="0" w:color="000000"/>
            </w:tcBorders>
          </w:tcPr>
          <w:p w14:paraId="01C3E397"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1E6909A3"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14F6401B" w14:textId="2551042E"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t>3.2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6060F3E" w14:textId="26807800"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Šlapiai trinčiai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183A9A4" w14:textId="29885B83"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30FFCE6" w14:textId="6F2B7D50"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 xml:space="preserve">LST EN ISO 105-X12, X16 </w:t>
            </w:r>
          </w:p>
        </w:tc>
        <w:tc>
          <w:tcPr>
            <w:tcW w:w="1250" w:type="pct"/>
            <w:tcBorders>
              <w:top w:val="single" w:sz="6" w:space="0" w:color="000000"/>
              <w:left w:val="single" w:sz="6" w:space="0" w:color="000000"/>
              <w:bottom w:val="single" w:sz="6" w:space="0" w:color="000000"/>
              <w:right w:val="single" w:sz="6" w:space="0" w:color="000000"/>
            </w:tcBorders>
          </w:tcPr>
          <w:p w14:paraId="7765FB5D"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346FCF44"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D868E87" w14:textId="3AEFB4DF"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t>3.3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E16CFF9" w14:textId="72736643"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Skalbimui prie 40</w:t>
            </w:r>
            <w:r w:rsidRPr="00CA6816">
              <w:rPr>
                <w:rFonts w:ascii="Cambria Math" w:hAnsi="Cambria Math" w:cs="Cambria Math"/>
                <w:sz w:val="20"/>
                <w:szCs w:val="20"/>
                <w:lang w:val="lt-LT" w:eastAsia="lt-LT"/>
              </w:rPr>
              <w:t>℃</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3551E8" w14:textId="50271073" w:rsidR="0008031D" w:rsidRPr="00CA6816" w:rsidRDefault="0008031D" w:rsidP="0008031D">
            <w:pPr>
              <w:autoSpaceDN w:val="0"/>
              <w:spacing w:after="0" w:line="240" w:lineRule="auto"/>
              <w:jc w:val="center"/>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9411F0" w14:textId="05AEEC37"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LST EN ISO 105-C06 </w:t>
            </w:r>
          </w:p>
        </w:tc>
        <w:tc>
          <w:tcPr>
            <w:tcW w:w="1250" w:type="pct"/>
            <w:tcBorders>
              <w:top w:val="single" w:sz="6" w:space="0" w:color="000000"/>
              <w:left w:val="single" w:sz="6" w:space="0" w:color="000000"/>
              <w:bottom w:val="single" w:sz="6" w:space="0" w:color="000000"/>
              <w:right w:val="single" w:sz="6" w:space="0" w:color="000000"/>
            </w:tcBorders>
          </w:tcPr>
          <w:p w14:paraId="1F810A2B"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657B9851" w14:textId="77777777" w:rsidTr="006E5B7E">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A09DA08" w14:textId="280D5C7B"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eastAsia="Times New Roman" w:hAnsiTheme="majorHAnsi" w:cstheme="majorHAnsi"/>
                <w:sz w:val="20"/>
                <w:szCs w:val="20"/>
                <w:lang w:val="lt-LT" w:eastAsia="lt-LT"/>
              </w:rPr>
              <w:t>3.4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6FE1336" w14:textId="22A8A4B1"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Dirbtinei šviesai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C33E232" w14:textId="3AC2E24F" w:rsidR="0008031D" w:rsidRPr="00CA6816" w:rsidRDefault="0008031D" w:rsidP="0008031D">
            <w:pPr>
              <w:autoSpaceDN w:val="0"/>
              <w:spacing w:after="0" w:line="240" w:lineRule="auto"/>
              <w:jc w:val="center"/>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5</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D79815C" w14:textId="6170B987"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LST EN ISO 105-B02 </w:t>
            </w:r>
          </w:p>
        </w:tc>
        <w:tc>
          <w:tcPr>
            <w:tcW w:w="1250" w:type="pct"/>
            <w:tcBorders>
              <w:top w:val="single" w:sz="6" w:space="0" w:color="000000"/>
              <w:left w:val="single" w:sz="6" w:space="0" w:color="000000"/>
              <w:bottom w:val="single" w:sz="6" w:space="0" w:color="000000"/>
              <w:right w:val="single" w:sz="6" w:space="0" w:color="000000"/>
            </w:tcBorders>
          </w:tcPr>
          <w:p w14:paraId="3964A786"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bl>
    <w:p w14:paraId="39F90472" w14:textId="4294C7F2" w:rsidR="000A552C" w:rsidRPr="00CA6816" w:rsidRDefault="000A552C" w:rsidP="003D3D22">
      <w:pPr>
        <w:rPr>
          <w:rFonts w:asciiTheme="majorHAnsi" w:hAnsiTheme="majorHAnsi" w:cstheme="majorHAnsi"/>
          <w:i/>
          <w:iCs/>
          <w:sz w:val="20"/>
          <w:szCs w:val="20"/>
          <w:lang w:val="lt-LT" w:eastAsia="lt-LT"/>
        </w:rPr>
      </w:pPr>
      <w:r w:rsidRPr="00CA6816">
        <w:rPr>
          <w:rFonts w:asciiTheme="majorHAnsi" w:hAnsiTheme="majorHAnsi" w:cstheme="majorHAnsi"/>
          <w:i/>
          <w:iCs/>
          <w:sz w:val="20"/>
          <w:szCs w:val="20"/>
          <w:lang w:val="lt-LT" w:eastAsia="lt-LT"/>
        </w:rPr>
        <w:t>*</w:t>
      </w:r>
      <w:r w:rsidRPr="00CA6816">
        <w:rPr>
          <w:rFonts w:asciiTheme="majorHAnsi" w:hAnsiTheme="majorHAnsi" w:cstheme="majorHAnsi"/>
          <w:b/>
          <w:bCs/>
          <w:i/>
          <w:iCs/>
          <w:sz w:val="20"/>
          <w:szCs w:val="20"/>
          <w:lang w:val="lt-LT" w:eastAsia="lt-LT"/>
        </w:rPr>
        <w:t>su pasiūlymu tiekėjas privalo</w:t>
      </w:r>
      <w:r w:rsidRPr="00CA6816">
        <w:rPr>
          <w:rFonts w:asciiTheme="majorHAnsi" w:hAnsiTheme="majorHAnsi" w:cstheme="majorHAnsi"/>
          <w:i/>
          <w:iCs/>
          <w:sz w:val="20"/>
          <w:szCs w:val="20"/>
          <w:lang w:val="lt-LT" w:eastAsia="lt-LT"/>
        </w:rPr>
        <w:t xml:space="preserve"> pateikti </w:t>
      </w:r>
      <w:r w:rsidR="003D3D22" w:rsidRPr="00CA6816">
        <w:rPr>
          <w:rFonts w:asciiTheme="majorHAnsi" w:hAnsiTheme="majorHAnsi" w:cstheme="majorHAnsi"/>
          <w:i/>
          <w:iCs/>
          <w:sz w:val="20"/>
          <w:szCs w:val="20"/>
          <w:lang w:val="lt-LT" w:eastAsia="lt-LT"/>
        </w:rPr>
        <w:t>akredituotų laboratorijų išduotus bandymų protokolus arba gamintojo deklaraciją su pridėtais bandymų rezultatais, patvirtinančiais atitiktį reikalavimams. Jeigu užtrauktukų bandymų rezultatai pateikiami keliuose atskiruose dokumentuose, juose turi būti nurodyta informacija (gamintojas, užtrauktuko tipas, modelis/artikulas), leidžianti vienareikšmiškai identifikuoti, kad visi bandymai atlikti su ta pačia furnitūra.</w:t>
      </w:r>
      <w:r w:rsidRPr="00CA6816">
        <w:rPr>
          <w:rFonts w:asciiTheme="majorHAnsi" w:hAnsiTheme="majorHAnsi" w:cstheme="majorHAnsi"/>
          <w:i/>
          <w:iCs/>
          <w:sz w:val="20"/>
          <w:szCs w:val="20"/>
          <w:lang w:val="lt-LT" w:eastAsia="lt-LT"/>
        </w:rPr>
        <w:t xml:space="preserve"> Pateiktuose dokumentuose turi būti tiksli ir išsami informacija, patvirtinanti pirštinių atitiktį keliamiems reikalavimams. Bandymų metodai turi atitikti nurodytus standartuose (arba lygiaverčius), o gauti rezultatai turi būti ne žemesni už reikalaujamas reikšmes.</w:t>
      </w:r>
    </w:p>
    <w:p w14:paraId="57F96D68" w14:textId="72384032" w:rsidR="0008031D" w:rsidRPr="00CA6816" w:rsidRDefault="0008031D" w:rsidP="0008031D">
      <w:pPr>
        <w:tabs>
          <w:tab w:val="left" w:pos="851"/>
        </w:tabs>
        <w:spacing w:after="0" w:line="240" w:lineRule="auto"/>
        <w:rPr>
          <w:rFonts w:asciiTheme="majorHAnsi" w:eastAsia="Times New Roman" w:hAnsiTheme="majorHAnsi" w:cstheme="majorHAnsi"/>
          <w:b/>
          <w:bCs/>
          <w:sz w:val="20"/>
          <w:szCs w:val="20"/>
          <w:lang w:val="lt-LT"/>
        </w:rPr>
      </w:pPr>
      <w:r w:rsidRPr="00CA6816">
        <w:rPr>
          <w:rFonts w:asciiTheme="majorHAnsi" w:eastAsia="Times New Roman" w:hAnsiTheme="majorHAnsi" w:cstheme="majorHAnsi"/>
          <w:b/>
          <w:bCs/>
          <w:sz w:val="20"/>
          <w:szCs w:val="20"/>
          <w:lang w:val="lt-LT"/>
        </w:rPr>
        <w:t>Darbinių vasarinių striukių kibių užtrauktukų techninės charakteristikos:</w:t>
      </w:r>
    </w:p>
    <w:tbl>
      <w:tblPr>
        <w:tblW w:w="5000" w:type="pct"/>
        <w:jc w:val="right"/>
        <w:tblCellMar>
          <w:left w:w="10" w:type="dxa"/>
          <w:right w:w="10" w:type="dxa"/>
        </w:tblCellMar>
        <w:tblLook w:val="0000" w:firstRow="0" w:lastRow="0" w:firstColumn="0" w:lastColumn="0" w:noHBand="0" w:noVBand="0"/>
      </w:tblPr>
      <w:tblGrid>
        <w:gridCol w:w="629"/>
        <w:gridCol w:w="2481"/>
        <w:gridCol w:w="1699"/>
        <w:gridCol w:w="2407"/>
        <w:gridCol w:w="2406"/>
      </w:tblGrid>
      <w:tr w:rsidR="0008031D" w:rsidRPr="00CA6816" w14:paraId="4981DFFE" w14:textId="77777777" w:rsidTr="000D3273">
        <w:trPr>
          <w:trHeight w:val="227"/>
          <w:jc w:val="right"/>
        </w:trPr>
        <w:tc>
          <w:tcPr>
            <w:tcW w:w="327"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16E7107E" w14:textId="77777777" w:rsidR="0008031D" w:rsidRPr="00CA6816" w:rsidRDefault="0008031D" w:rsidP="000D3273">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CA6816">
              <w:rPr>
                <w:rFonts w:asciiTheme="majorHAnsi" w:eastAsia="Times New Roman" w:hAnsiTheme="majorHAnsi" w:cstheme="majorHAnsi"/>
                <w:b/>
                <w:bCs/>
                <w:sz w:val="20"/>
                <w:szCs w:val="20"/>
                <w:lang w:val="lt-LT" w:eastAsia="lt-LT"/>
              </w:rPr>
              <w:t>Eil. Nr.</w:t>
            </w:r>
          </w:p>
        </w:tc>
        <w:tc>
          <w:tcPr>
            <w:tcW w:w="1289"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39705FDB" w14:textId="77777777" w:rsidR="0008031D" w:rsidRPr="00CA6816" w:rsidRDefault="0008031D" w:rsidP="000D3273">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CA6816">
              <w:rPr>
                <w:rFonts w:asciiTheme="majorHAnsi" w:eastAsia="Times New Roman" w:hAnsiTheme="majorHAnsi" w:cstheme="majorHAnsi"/>
                <w:b/>
                <w:bCs/>
                <w:sz w:val="20"/>
                <w:szCs w:val="20"/>
                <w:lang w:val="lt-LT" w:eastAsia="lt-LT"/>
              </w:rPr>
              <w:t>Rodiklio pavadinimas, dimensija</w:t>
            </w:r>
          </w:p>
        </w:tc>
        <w:tc>
          <w:tcPr>
            <w:tcW w:w="883"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271A233C" w14:textId="77777777" w:rsidR="0008031D" w:rsidRPr="00CA6816" w:rsidRDefault="0008031D" w:rsidP="000D3273">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CA6816">
              <w:rPr>
                <w:rFonts w:asciiTheme="majorHAnsi" w:eastAsia="Times New Roman" w:hAnsiTheme="majorHAnsi" w:cstheme="majorHAnsi"/>
                <w:b/>
                <w:bCs/>
                <w:sz w:val="20"/>
                <w:szCs w:val="20"/>
                <w:lang w:val="lt-LT" w:eastAsia="lt-LT"/>
              </w:rPr>
              <w:t>Rodiklio reikšmė</w:t>
            </w:r>
          </w:p>
        </w:tc>
        <w:tc>
          <w:tcPr>
            <w:tcW w:w="1251"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Mar>
              <w:top w:w="0" w:type="dxa"/>
              <w:left w:w="108" w:type="dxa"/>
              <w:bottom w:w="0" w:type="dxa"/>
              <w:right w:w="108" w:type="dxa"/>
            </w:tcMar>
          </w:tcPr>
          <w:p w14:paraId="30C683FF" w14:textId="77777777" w:rsidR="0008031D" w:rsidRPr="00CA6816" w:rsidRDefault="0008031D" w:rsidP="000D3273">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CA6816">
              <w:rPr>
                <w:rFonts w:asciiTheme="majorHAnsi" w:eastAsia="Times New Roman" w:hAnsiTheme="majorHAnsi" w:cstheme="majorHAnsi"/>
                <w:b/>
                <w:bCs/>
                <w:sz w:val="20"/>
                <w:szCs w:val="20"/>
                <w:lang w:val="lt-LT" w:eastAsia="lt-LT"/>
              </w:rPr>
              <w:t>Bandymų metodo žymuo</w:t>
            </w:r>
          </w:p>
        </w:tc>
        <w:tc>
          <w:tcPr>
            <w:tcW w:w="1250" w:type="pct"/>
            <w:tcBorders>
              <w:top w:val="single" w:sz="6" w:space="0" w:color="000000"/>
              <w:left w:val="single" w:sz="6" w:space="0" w:color="000000"/>
              <w:bottom w:val="single" w:sz="6" w:space="0" w:color="000000"/>
              <w:right w:val="single" w:sz="6" w:space="0" w:color="000000"/>
            </w:tcBorders>
            <w:shd w:val="clear" w:color="auto" w:fill="DBE5F1" w:themeFill="accent1" w:themeFillTint="33"/>
          </w:tcPr>
          <w:p w14:paraId="4AC2A740" w14:textId="77777777" w:rsidR="0008031D" w:rsidRPr="00CA6816" w:rsidRDefault="0008031D" w:rsidP="000D3273">
            <w:pPr>
              <w:spacing w:after="0" w:line="240" w:lineRule="auto"/>
              <w:jc w:val="center"/>
              <w:rPr>
                <w:rFonts w:asciiTheme="majorHAnsi" w:hAnsiTheme="majorHAnsi" w:cstheme="majorHAnsi"/>
                <w:b/>
                <w:sz w:val="20"/>
                <w:szCs w:val="20"/>
                <w:lang w:val="lt-LT"/>
              </w:rPr>
            </w:pPr>
            <w:r w:rsidRPr="00CA6816">
              <w:rPr>
                <w:rFonts w:asciiTheme="majorHAnsi" w:hAnsiTheme="majorHAnsi" w:cstheme="majorHAnsi"/>
                <w:b/>
                <w:sz w:val="20"/>
                <w:szCs w:val="20"/>
                <w:lang w:val="lt-LT"/>
              </w:rPr>
              <w:t>Tiekėjo siūloma*</w:t>
            </w:r>
          </w:p>
          <w:p w14:paraId="28972562" w14:textId="77777777" w:rsidR="0008031D" w:rsidRPr="00CA6816" w:rsidRDefault="0008031D" w:rsidP="000D3273">
            <w:pPr>
              <w:autoSpaceDN w:val="0"/>
              <w:spacing w:after="0" w:line="240" w:lineRule="auto"/>
              <w:jc w:val="center"/>
              <w:textAlignment w:val="baseline"/>
              <w:rPr>
                <w:rFonts w:asciiTheme="majorHAnsi" w:eastAsia="Times New Roman" w:hAnsiTheme="majorHAnsi" w:cstheme="majorHAnsi"/>
                <w:b/>
                <w:bCs/>
                <w:sz w:val="20"/>
                <w:szCs w:val="20"/>
                <w:lang w:val="lt-LT" w:eastAsia="lt-LT"/>
              </w:rPr>
            </w:pPr>
            <w:r w:rsidRPr="00CA6816">
              <w:rPr>
                <w:rFonts w:asciiTheme="majorHAnsi" w:hAnsiTheme="majorHAnsi" w:cstheme="majorHAnsi"/>
                <w:i/>
                <w:iCs/>
                <w:color w:val="FF0000"/>
                <w:sz w:val="20"/>
                <w:szCs w:val="20"/>
                <w:lang w:val="lt-LT"/>
              </w:rPr>
              <w:t>/tiekėjo įrašomos reikšmės turi būti patvirtinamos su pasiūlymu teikiamais bandymų protokolais neįskaičiuojant paklaidų, jeigu tokios yra nurodomos</w:t>
            </w:r>
          </w:p>
        </w:tc>
      </w:tr>
      <w:tr w:rsidR="0008031D" w:rsidRPr="00CA6816" w14:paraId="698DAEEC"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67AE061" w14:textId="72EBF876"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02FE9932" w14:textId="61A7BB01"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highlight w:val="yellow"/>
                <w:lang w:val="lt-LT" w:eastAsia="lt-LT"/>
              </w:rPr>
            </w:pPr>
            <w:r w:rsidRPr="00CA6816">
              <w:rPr>
                <w:rFonts w:asciiTheme="majorHAnsi" w:hAnsiTheme="majorHAnsi" w:cstheme="majorHAnsi"/>
                <w:sz w:val="20"/>
                <w:szCs w:val="20"/>
                <w:lang w:val="lt-LT" w:eastAsia="lt-LT"/>
              </w:rPr>
              <w:t xml:space="preserve">Galvutės pakabuko nutraukimo stiprumas, N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C47D03A" w14:textId="7ABE042E" w:rsidR="0008031D" w:rsidRPr="00CA6816" w:rsidRDefault="0008031D" w:rsidP="0008031D">
            <w:pPr>
              <w:autoSpaceDN w:val="0"/>
              <w:spacing w:after="0" w:line="240" w:lineRule="auto"/>
              <w:jc w:val="center"/>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 200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A0C42B2" w14:textId="66B34B59"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r w:rsidRPr="00CA6816">
              <w:rPr>
                <w:rFonts w:asciiTheme="majorHAnsi" w:hAnsiTheme="majorHAnsi" w:cstheme="majorHAnsi"/>
                <w:sz w:val="20"/>
                <w:szCs w:val="20"/>
                <w:lang w:val="lt-LT" w:eastAsia="lt-LT"/>
              </w:rPr>
              <w:t xml:space="preserve">LST EN 16732, B priedas </w:t>
            </w:r>
          </w:p>
        </w:tc>
        <w:tc>
          <w:tcPr>
            <w:tcW w:w="1250" w:type="pct"/>
            <w:tcBorders>
              <w:top w:val="single" w:sz="6" w:space="0" w:color="000000"/>
              <w:left w:val="single" w:sz="6" w:space="0" w:color="000000"/>
              <w:bottom w:val="single" w:sz="6" w:space="0" w:color="000000"/>
              <w:right w:val="single" w:sz="6" w:space="0" w:color="000000"/>
            </w:tcBorders>
          </w:tcPr>
          <w:p w14:paraId="7367A0B8"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5C910B8E"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0478108" w14:textId="4375218D"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722DCBB2" w14:textId="7F94E553"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Stabdymo viršuje stiprumas, N</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1EC69EB" w14:textId="0E2EAFD2" w:rsidR="0008031D" w:rsidRPr="00CA6816" w:rsidRDefault="0008031D" w:rsidP="0008031D">
            <w:pPr>
              <w:autoSpaceDN w:val="0"/>
              <w:spacing w:after="0" w:line="240" w:lineRule="auto"/>
              <w:jc w:val="center"/>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90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5A838C2" w14:textId="301BB8C6"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LST EN 16732, D priedas </w:t>
            </w:r>
          </w:p>
        </w:tc>
        <w:tc>
          <w:tcPr>
            <w:tcW w:w="1250" w:type="pct"/>
            <w:tcBorders>
              <w:top w:val="single" w:sz="6" w:space="0" w:color="000000"/>
              <w:left w:val="single" w:sz="6" w:space="0" w:color="000000"/>
              <w:bottom w:val="single" w:sz="6" w:space="0" w:color="000000"/>
              <w:right w:val="single" w:sz="6" w:space="0" w:color="000000"/>
            </w:tcBorders>
          </w:tcPr>
          <w:p w14:paraId="619642E4"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7DC4484B"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EDFDD08" w14:textId="6E1669F1"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2D2F45A3" w14:textId="6CEB36C3"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Užsegimų – atsegimų ciklų skaičius be gedimų, ciklai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98F4DDE" w14:textId="16A0CC8E" w:rsidR="0008031D" w:rsidRPr="00CA6816" w:rsidRDefault="0008031D" w:rsidP="0008031D">
            <w:pPr>
              <w:autoSpaceDN w:val="0"/>
              <w:spacing w:after="0" w:line="240" w:lineRule="auto"/>
              <w:jc w:val="center"/>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500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9AAF458" w14:textId="31D424DA"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LST EN 16732, F priedas </w:t>
            </w:r>
          </w:p>
        </w:tc>
        <w:tc>
          <w:tcPr>
            <w:tcW w:w="1250" w:type="pct"/>
            <w:tcBorders>
              <w:top w:val="single" w:sz="6" w:space="0" w:color="000000"/>
              <w:left w:val="single" w:sz="6" w:space="0" w:color="000000"/>
              <w:bottom w:val="single" w:sz="6" w:space="0" w:color="000000"/>
              <w:right w:val="single" w:sz="6" w:space="0" w:color="000000"/>
            </w:tcBorders>
          </w:tcPr>
          <w:p w14:paraId="0E6CC4BD"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460E34EE"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E80653B" w14:textId="2A117770"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EB84B91" w14:textId="7B1FC984"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Dantukų takelio skersinis stiprumas, N</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F37F04A" w14:textId="0D82D840" w:rsidR="0008031D" w:rsidRPr="00CA6816" w:rsidRDefault="0008031D" w:rsidP="0008031D">
            <w:pPr>
              <w:autoSpaceDN w:val="0"/>
              <w:spacing w:after="0" w:line="240" w:lineRule="auto"/>
              <w:jc w:val="center"/>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250</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100A0F0B" w14:textId="6FAEB623"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LST EN 16732, G priedas </w:t>
            </w:r>
          </w:p>
        </w:tc>
        <w:tc>
          <w:tcPr>
            <w:tcW w:w="1250" w:type="pct"/>
            <w:tcBorders>
              <w:top w:val="single" w:sz="6" w:space="0" w:color="000000"/>
              <w:left w:val="single" w:sz="6" w:space="0" w:color="000000"/>
              <w:bottom w:val="single" w:sz="6" w:space="0" w:color="000000"/>
              <w:right w:val="single" w:sz="6" w:space="0" w:color="000000"/>
            </w:tcBorders>
          </w:tcPr>
          <w:p w14:paraId="6CEFC966"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07A961E3"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60C133" w14:textId="081CF8FE"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5.</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tcPr>
          <w:p w14:paraId="66E09765" w14:textId="5A88CC3D"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Nusidažymo atsparumas, balai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11CDDAD" w14:textId="77777777" w:rsidR="0008031D" w:rsidRPr="00CA6816" w:rsidRDefault="0008031D" w:rsidP="0008031D">
            <w:pPr>
              <w:autoSpaceDN w:val="0"/>
              <w:spacing w:after="0" w:line="240" w:lineRule="auto"/>
              <w:jc w:val="center"/>
              <w:textAlignment w:val="baseline"/>
              <w:rPr>
                <w:rFonts w:asciiTheme="majorHAnsi" w:hAnsiTheme="majorHAnsi" w:cstheme="majorHAnsi"/>
                <w:sz w:val="20"/>
                <w:szCs w:val="20"/>
                <w:lang w:val="lt-LT" w:eastAsia="lt-LT"/>
              </w:rPr>
            </w:pP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B710379" w14:textId="77777777"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p>
        </w:tc>
        <w:tc>
          <w:tcPr>
            <w:tcW w:w="1250" w:type="pct"/>
            <w:tcBorders>
              <w:top w:val="single" w:sz="6" w:space="0" w:color="000000"/>
              <w:left w:val="single" w:sz="6" w:space="0" w:color="000000"/>
              <w:bottom w:val="single" w:sz="6" w:space="0" w:color="000000"/>
              <w:right w:val="single" w:sz="6" w:space="0" w:color="000000"/>
            </w:tcBorders>
          </w:tcPr>
          <w:p w14:paraId="199F19B1"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2A51C281"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48FE67C9" w14:textId="1D9FA688"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5.1.</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2E05B2A" w14:textId="10C476D1"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Skalbimui prie 40 </w:t>
            </w:r>
            <w:proofErr w:type="spellStart"/>
            <w:r w:rsidRPr="00CA6816">
              <w:rPr>
                <w:rFonts w:asciiTheme="majorHAnsi" w:hAnsiTheme="majorHAnsi" w:cstheme="majorHAnsi"/>
                <w:sz w:val="20"/>
                <w:szCs w:val="20"/>
                <w:vertAlign w:val="superscript"/>
                <w:lang w:val="lt-LT" w:eastAsia="lt-LT"/>
              </w:rPr>
              <w:t>o</w:t>
            </w:r>
            <w:r w:rsidRPr="00CA6816">
              <w:rPr>
                <w:rFonts w:asciiTheme="majorHAnsi" w:hAnsiTheme="majorHAnsi" w:cstheme="majorHAnsi"/>
                <w:sz w:val="20"/>
                <w:szCs w:val="20"/>
                <w:lang w:val="lt-LT" w:eastAsia="lt-LT"/>
              </w:rPr>
              <w:t>C</w:t>
            </w:r>
            <w:proofErr w:type="spellEnd"/>
            <w:r w:rsidRPr="00CA6816">
              <w:rPr>
                <w:rFonts w:asciiTheme="majorHAnsi" w:hAnsiTheme="majorHAnsi" w:cstheme="majorHAnsi"/>
                <w:sz w:val="20"/>
                <w:szCs w:val="20"/>
                <w:lang w:val="lt-LT" w:eastAsia="lt-LT"/>
              </w:rPr>
              <w:t xml:space="preserve">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4164F98" w14:textId="5C0EE75F" w:rsidR="0008031D" w:rsidRPr="00CA6816" w:rsidRDefault="0008031D" w:rsidP="0008031D">
            <w:pPr>
              <w:autoSpaceDN w:val="0"/>
              <w:spacing w:after="0" w:line="240" w:lineRule="auto"/>
              <w:jc w:val="center"/>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6F8654A" w14:textId="42CF113C"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LST EN ISO 105-C06  </w:t>
            </w:r>
          </w:p>
        </w:tc>
        <w:tc>
          <w:tcPr>
            <w:tcW w:w="1250" w:type="pct"/>
            <w:tcBorders>
              <w:top w:val="single" w:sz="6" w:space="0" w:color="000000"/>
              <w:left w:val="single" w:sz="6" w:space="0" w:color="000000"/>
              <w:bottom w:val="single" w:sz="6" w:space="0" w:color="000000"/>
              <w:right w:val="single" w:sz="6" w:space="0" w:color="000000"/>
            </w:tcBorders>
          </w:tcPr>
          <w:p w14:paraId="3252B761"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50D0D983"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C174AA7" w14:textId="7735518D"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5.2.</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497AD86" w14:textId="53867BB1"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Sausai trinčiai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9E8EB1C" w14:textId="69441DAC" w:rsidR="0008031D" w:rsidRPr="00CA6816" w:rsidRDefault="0008031D" w:rsidP="0008031D">
            <w:pPr>
              <w:autoSpaceDN w:val="0"/>
              <w:spacing w:after="0" w:line="240" w:lineRule="auto"/>
              <w:jc w:val="center"/>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7906D8E" w14:textId="753350A8"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LST EN ISO 105-X12</w:t>
            </w:r>
          </w:p>
        </w:tc>
        <w:tc>
          <w:tcPr>
            <w:tcW w:w="1250" w:type="pct"/>
            <w:tcBorders>
              <w:top w:val="single" w:sz="6" w:space="0" w:color="000000"/>
              <w:left w:val="single" w:sz="6" w:space="0" w:color="000000"/>
              <w:bottom w:val="single" w:sz="6" w:space="0" w:color="000000"/>
              <w:right w:val="single" w:sz="6" w:space="0" w:color="000000"/>
            </w:tcBorders>
          </w:tcPr>
          <w:p w14:paraId="2AC7DF5E"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5B96FF47"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3BB369D0" w14:textId="4ACC2E58"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5.3.</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CEF11BF" w14:textId="161AC0DC"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xml:space="preserve">Šlapiai trinčiai </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2A88CDA4" w14:textId="1B657810" w:rsidR="0008031D" w:rsidRPr="00CA6816" w:rsidRDefault="0008031D" w:rsidP="0008031D">
            <w:pPr>
              <w:autoSpaceDN w:val="0"/>
              <w:spacing w:after="0" w:line="240" w:lineRule="auto"/>
              <w:jc w:val="center"/>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3</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D45CCCA" w14:textId="1EBBC3DF"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LST EN ISO 105-X12</w:t>
            </w:r>
          </w:p>
        </w:tc>
        <w:tc>
          <w:tcPr>
            <w:tcW w:w="1250" w:type="pct"/>
            <w:tcBorders>
              <w:top w:val="single" w:sz="6" w:space="0" w:color="000000"/>
              <w:left w:val="single" w:sz="6" w:space="0" w:color="000000"/>
              <w:bottom w:val="single" w:sz="6" w:space="0" w:color="000000"/>
              <w:right w:val="single" w:sz="6" w:space="0" w:color="000000"/>
            </w:tcBorders>
          </w:tcPr>
          <w:p w14:paraId="59CE54C5"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r w:rsidR="0008031D" w:rsidRPr="00CA6816" w14:paraId="5D7FE417" w14:textId="77777777" w:rsidTr="00165C12">
        <w:trPr>
          <w:trHeight w:val="227"/>
          <w:jc w:val="right"/>
        </w:trPr>
        <w:tc>
          <w:tcPr>
            <w:tcW w:w="327"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7BBF9EC6" w14:textId="0E5E30E8"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5.4.</w:t>
            </w:r>
          </w:p>
        </w:tc>
        <w:tc>
          <w:tcPr>
            <w:tcW w:w="1289"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013B1369" w14:textId="4E86F2FF"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Vandeniui</w:t>
            </w:r>
          </w:p>
        </w:tc>
        <w:tc>
          <w:tcPr>
            <w:tcW w:w="883"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526451D3" w14:textId="2A24FBC0" w:rsidR="0008031D" w:rsidRPr="00CA6816" w:rsidRDefault="0008031D" w:rsidP="0008031D">
            <w:pPr>
              <w:autoSpaceDN w:val="0"/>
              <w:spacing w:after="0" w:line="240" w:lineRule="auto"/>
              <w:jc w:val="center"/>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 4</w:t>
            </w:r>
          </w:p>
        </w:tc>
        <w:tc>
          <w:tcPr>
            <w:tcW w:w="1251" w:type="pc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tcPr>
          <w:p w14:paraId="6DA3EBB6" w14:textId="67DAC9CB" w:rsidR="0008031D" w:rsidRPr="00CA6816" w:rsidRDefault="0008031D" w:rsidP="0008031D">
            <w:pPr>
              <w:autoSpaceDN w:val="0"/>
              <w:spacing w:after="0" w:line="240" w:lineRule="auto"/>
              <w:textAlignment w:val="baseline"/>
              <w:rPr>
                <w:rFonts w:asciiTheme="majorHAnsi" w:hAnsiTheme="majorHAnsi" w:cstheme="majorHAnsi"/>
                <w:sz w:val="20"/>
                <w:szCs w:val="20"/>
                <w:lang w:val="lt-LT" w:eastAsia="lt-LT"/>
              </w:rPr>
            </w:pPr>
            <w:r w:rsidRPr="00CA6816">
              <w:rPr>
                <w:rFonts w:asciiTheme="majorHAnsi" w:hAnsiTheme="majorHAnsi" w:cstheme="majorHAnsi"/>
                <w:sz w:val="20"/>
                <w:szCs w:val="20"/>
                <w:lang w:val="lt-LT" w:eastAsia="lt-LT"/>
              </w:rPr>
              <w:t>LST EN ISO 105-E01</w:t>
            </w:r>
          </w:p>
        </w:tc>
        <w:tc>
          <w:tcPr>
            <w:tcW w:w="1250" w:type="pct"/>
            <w:tcBorders>
              <w:top w:val="single" w:sz="6" w:space="0" w:color="000000"/>
              <w:left w:val="single" w:sz="6" w:space="0" w:color="000000"/>
              <w:bottom w:val="single" w:sz="6" w:space="0" w:color="000000"/>
              <w:right w:val="single" w:sz="6" w:space="0" w:color="000000"/>
            </w:tcBorders>
          </w:tcPr>
          <w:p w14:paraId="4496852D" w14:textId="77777777" w:rsidR="0008031D" w:rsidRPr="00CA6816" w:rsidRDefault="0008031D" w:rsidP="0008031D">
            <w:pPr>
              <w:autoSpaceDN w:val="0"/>
              <w:spacing w:after="0" w:line="240" w:lineRule="auto"/>
              <w:textAlignment w:val="baseline"/>
              <w:rPr>
                <w:rFonts w:asciiTheme="majorHAnsi" w:eastAsia="Times New Roman" w:hAnsiTheme="majorHAnsi" w:cstheme="majorHAnsi"/>
                <w:sz w:val="20"/>
                <w:szCs w:val="20"/>
                <w:lang w:val="lt-LT" w:eastAsia="lt-LT"/>
              </w:rPr>
            </w:pPr>
          </w:p>
        </w:tc>
      </w:tr>
    </w:tbl>
    <w:p w14:paraId="1E0B76E3" w14:textId="77777777" w:rsidR="0008031D" w:rsidRPr="00CA6816" w:rsidRDefault="0008031D" w:rsidP="003D3D22">
      <w:pPr>
        <w:rPr>
          <w:rFonts w:ascii="Times New Roman" w:hAnsi="Times New Roman"/>
          <w:szCs w:val="24"/>
          <w:lang w:val="lt-LT" w:eastAsia="lt-LT"/>
        </w:rPr>
      </w:pPr>
    </w:p>
    <w:p w14:paraId="378F5029" w14:textId="77365819" w:rsidR="00C76D1E" w:rsidRPr="00CA6816" w:rsidRDefault="00C76D1E" w:rsidP="00C76D1E">
      <w:pPr>
        <w:widowControl w:val="0"/>
        <w:suppressAutoHyphens/>
        <w:autoSpaceDE w:val="0"/>
        <w:rPr>
          <w:rFonts w:asciiTheme="majorHAnsi" w:eastAsia="Times New Roman" w:hAnsiTheme="majorHAnsi" w:cstheme="majorHAnsi"/>
          <w:b/>
          <w:bCs/>
          <w:sz w:val="20"/>
          <w:szCs w:val="20"/>
          <w:lang w:val="lt-LT" w:eastAsia="zh-CN"/>
        </w:rPr>
      </w:pPr>
      <w:r w:rsidRPr="00CA6816">
        <w:rPr>
          <w:rFonts w:asciiTheme="majorHAnsi" w:eastAsia="Times New Roman" w:hAnsiTheme="majorHAnsi" w:cstheme="majorHAnsi"/>
          <w:b/>
          <w:bCs/>
          <w:sz w:val="20"/>
          <w:szCs w:val="20"/>
          <w:lang w:val="lt-LT" w:eastAsia="zh-CN"/>
        </w:rPr>
        <w:t>Teikdamas šį pasiūlymą, teikiu šiuos patvirtinimus:</w:t>
      </w:r>
    </w:p>
    <w:p w14:paraId="230B2C2C" w14:textId="41031926" w:rsidR="003B5364" w:rsidRPr="00CA6816" w:rsidRDefault="003B5364" w:rsidP="003B5364">
      <w:pPr>
        <w:keepNext/>
        <w:tabs>
          <w:tab w:val="left" w:pos="5174"/>
        </w:tabs>
        <w:spacing w:after="120" w:line="240" w:lineRule="auto"/>
        <w:ind w:right="140"/>
        <w:outlineLvl w:val="0"/>
        <w:rPr>
          <w:rFonts w:asciiTheme="majorHAnsi" w:hAnsiTheme="majorHAnsi" w:cstheme="majorHAnsi"/>
          <w:b/>
          <w:sz w:val="20"/>
          <w:szCs w:val="20"/>
          <w:lang w:val="lt-LT"/>
        </w:rPr>
      </w:pPr>
      <w:r w:rsidRPr="00CA6816">
        <w:rPr>
          <w:rFonts w:asciiTheme="majorHAnsi" w:hAnsiTheme="majorHAnsi" w:cstheme="majorHAnsi"/>
          <w:b/>
          <w:sz w:val="20"/>
          <w:szCs w:val="20"/>
          <w:lang w:val="lt-LT"/>
        </w:rPr>
        <w:t xml:space="preserve">Dėl Tarybos Reglamente </w:t>
      </w:r>
      <w:r w:rsidRPr="00CA6816">
        <w:rPr>
          <w:rFonts w:asciiTheme="majorHAnsi" w:hAnsiTheme="majorHAnsi" w:cstheme="majorHAnsi"/>
          <w:b/>
          <w:bCs/>
          <w:sz w:val="20"/>
          <w:szCs w:val="20"/>
          <w:shd w:val="clear" w:color="auto" w:fill="FFFFFF"/>
          <w:lang w:val="lt-LT"/>
        </w:rPr>
        <w:t>(ES) 2022/576</w:t>
      </w:r>
      <w:r w:rsidRPr="00CA6816">
        <w:rPr>
          <w:rFonts w:asciiTheme="majorHAnsi" w:hAnsiTheme="majorHAnsi" w:cstheme="majorHAnsi"/>
          <w:b/>
          <w:sz w:val="20"/>
          <w:szCs w:val="20"/>
          <w:lang w:val="lt-LT"/>
        </w:rPr>
        <w:t xml:space="preserve"> nustatytų sąlygų nebuvimo</w:t>
      </w:r>
    </w:p>
    <w:p w14:paraId="7F4B4685" w14:textId="09AEFAF5" w:rsidR="003B5364" w:rsidRPr="00CA6816" w:rsidRDefault="003B5364" w:rsidP="003B5364">
      <w:pPr>
        <w:pStyle w:val="Sraopastraipa"/>
        <w:numPr>
          <w:ilvl w:val="0"/>
          <w:numId w:val="16"/>
        </w:numPr>
        <w:snapToGrid w:val="0"/>
        <w:spacing w:after="120" w:line="240" w:lineRule="auto"/>
        <w:ind w:left="0" w:firstLine="0"/>
        <w:rPr>
          <w:rFonts w:asciiTheme="majorHAnsi" w:eastAsia="Times New Roman" w:hAnsiTheme="majorHAnsi" w:cstheme="majorHAnsi"/>
          <w:color w:val="000000"/>
          <w:sz w:val="20"/>
          <w:szCs w:val="20"/>
          <w:lang w:val="lt-LT" w:eastAsia="lt-LT"/>
        </w:rPr>
      </w:pPr>
      <w:r w:rsidRPr="00CA6816">
        <w:rPr>
          <w:rFonts w:asciiTheme="majorHAnsi" w:hAnsiTheme="majorHAnsi" w:cstheme="majorHAnsi"/>
          <w:spacing w:val="-2"/>
          <w:sz w:val="20"/>
          <w:szCs w:val="20"/>
          <w:lang w:val="lt-LT"/>
        </w:rPr>
        <w:t xml:space="preserve">tvirtinu, kad mano vadovaujamas / (atstovaujamas) Tiekėjas, </w:t>
      </w:r>
      <w:r w:rsidRPr="00CA6816">
        <w:rPr>
          <w:rFonts w:asciiTheme="majorHAnsi" w:eastAsia="Times New Roman" w:hAnsiTheme="majorHAnsi" w:cstheme="majorHAnsi"/>
          <w:color w:val="000000"/>
          <w:sz w:val="20"/>
          <w:szCs w:val="20"/>
          <w:lang w:val="lt-LT" w:eastAsia="lt-LT"/>
        </w:rPr>
        <w:t>dalyvaujantis pirkime,</w:t>
      </w:r>
      <w:r w:rsidRPr="00CA6816">
        <w:rPr>
          <w:rFonts w:asciiTheme="majorHAnsi" w:hAnsiTheme="majorHAnsi" w:cstheme="majorHAnsi"/>
          <w:i/>
          <w:iCs/>
          <w:spacing w:val="-2"/>
          <w:sz w:val="20"/>
          <w:szCs w:val="20"/>
          <w:lang w:val="lt-LT"/>
        </w:rPr>
        <w:t xml:space="preserve"> </w:t>
      </w:r>
      <w:r w:rsidRPr="00CA6816">
        <w:rPr>
          <w:rFonts w:asciiTheme="majorHAnsi" w:eastAsia="Times New Roman" w:hAnsiTheme="majorHAnsi" w:cstheme="majorHAnsi"/>
          <w:color w:val="000000"/>
          <w:sz w:val="20"/>
          <w:szCs w:val="20"/>
          <w:lang w:val="lt-LT" w:eastAsia="lt-LT"/>
        </w:rPr>
        <w:t xml:space="preserve"> </w:t>
      </w:r>
      <w:r w:rsidRPr="00CA6816">
        <w:rPr>
          <w:rFonts w:asciiTheme="majorHAnsi" w:hAnsiTheme="majorHAnsi" w:cstheme="majorHAnsi"/>
          <w:sz w:val="20"/>
          <w:szCs w:val="20"/>
          <w:lang w:val="lt-LT"/>
        </w:rPr>
        <w:t xml:space="preserve">nėra įtakojamas Rusijos, kaip nurodyta </w:t>
      </w:r>
      <w:r w:rsidRPr="00CA6816">
        <w:rPr>
          <w:rFonts w:asciiTheme="majorHAnsi" w:hAnsiTheme="majorHAnsi" w:cstheme="majorHAnsi"/>
          <w:b/>
          <w:bCs/>
          <w:sz w:val="20"/>
          <w:szCs w:val="20"/>
          <w:lang w:val="lt-LT"/>
        </w:rPr>
        <w:t>Tarybos reglamento</w:t>
      </w:r>
      <w:r w:rsidRPr="00CA6816">
        <w:rPr>
          <w:rFonts w:asciiTheme="majorHAnsi" w:hAnsiTheme="majorHAnsi" w:cstheme="majorHAnsi"/>
          <w:sz w:val="20"/>
          <w:szCs w:val="20"/>
          <w:lang w:val="lt-LT"/>
        </w:rPr>
        <w:t xml:space="preserve"> </w:t>
      </w:r>
      <w:r w:rsidRPr="00CA6816">
        <w:rPr>
          <w:rFonts w:asciiTheme="majorHAnsi" w:hAnsiTheme="majorHAnsi" w:cstheme="majorHAnsi"/>
          <w:b/>
          <w:bCs/>
          <w:color w:val="333333"/>
          <w:sz w:val="20"/>
          <w:szCs w:val="20"/>
          <w:shd w:val="clear" w:color="auto" w:fill="FFFFFF"/>
          <w:lang w:val="lt-LT"/>
        </w:rPr>
        <w:t xml:space="preserve">(ES) 2022/576 2022 m. balandžio 8 d. kuriuo iš dalies keičiamas Reglamentas (ES) Nr. 833/2014 dėl ribojamųjų priemonių atsižvelgiant į Rusijos veiksmus, kuriais destabilizuojama padėtis Ukrainoje </w:t>
      </w:r>
      <w:r w:rsidRPr="00CA6816">
        <w:rPr>
          <w:rFonts w:asciiTheme="majorHAnsi" w:hAnsiTheme="majorHAnsi" w:cstheme="majorHAnsi"/>
          <w:sz w:val="20"/>
          <w:szCs w:val="20"/>
          <w:lang w:val="lt-LT"/>
        </w:rPr>
        <w:t>5k straipsnyje nustatytuose apribojimuose. Patvirtinu, kad</w:t>
      </w:r>
      <w:r w:rsidRPr="00CA6816">
        <w:rPr>
          <w:rFonts w:asciiTheme="majorHAnsi" w:eastAsia="Times New Roman" w:hAnsiTheme="majorHAnsi" w:cstheme="majorHAnsi"/>
          <w:color w:val="000000"/>
          <w:sz w:val="20"/>
          <w:szCs w:val="20"/>
          <w:lang w:val="lt-LT" w:eastAsia="lt-LT"/>
        </w:rPr>
        <w:t>:</w:t>
      </w:r>
    </w:p>
    <w:p w14:paraId="05DD4CF0" w14:textId="77777777" w:rsidR="003B5364" w:rsidRPr="00CA6816" w:rsidRDefault="003B5364" w:rsidP="003B5364">
      <w:pPr>
        <w:snapToGrid w:val="0"/>
        <w:spacing w:after="0" w:line="240" w:lineRule="auto"/>
        <w:rPr>
          <w:rFonts w:asciiTheme="majorHAnsi" w:hAnsiTheme="majorHAnsi" w:cstheme="majorHAnsi"/>
          <w:spacing w:val="-2"/>
          <w:sz w:val="20"/>
          <w:szCs w:val="20"/>
          <w:lang w:val="lt-LT"/>
        </w:rPr>
      </w:pPr>
    </w:p>
    <w:p w14:paraId="15DD46F7" w14:textId="77777777" w:rsidR="003B5364" w:rsidRPr="00CA6816" w:rsidRDefault="003B5364" w:rsidP="003B5364">
      <w:pPr>
        <w:rPr>
          <w:rFonts w:asciiTheme="majorHAnsi" w:hAnsiTheme="majorHAnsi" w:cstheme="majorHAnsi"/>
          <w:sz w:val="20"/>
          <w:szCs w:val="20"/>
          <w:lang w:val="lt-LT"/>
        </w:rPr>
      </w:pPr>
      <w:r w:rsidRPr="00CA6816">
        <w:rPr>
          <w:rFonts w:asciiTheme="majorHAnsi" w:hAnsiTheme="majorHAnsi" w:cstheme="majorHAnsi"/>
          <w:sz w:val="20"/>
          <w:szCs w:val="20"/>
          <w:lang w:val="lt-LT"/>
        </w:rPr>
        <w:lastRenderedPageBreak/>
        <w:t>(a) mano atstovaujamas tiekėjas (ir nė vienas iš Tiekėjų grupės narių) nėra Rusijos pilietis arba Rusijoje įsisteigęs fizinis ar juridinis asmuo, subjektas ar įstaiga;</w:t>
      </w:r>
    </w:p>
    <w:p w14:paraId="64F838E9" w14:textId="77777777" w:rsidR="003B5364" w:rsidRPr="00CA6816" w:rsidRDefault="003B5364" w:rsidP="003B5364">
      <w:pPr>
        <w:rPr>
          <w:rFonts w:asciiTheme="majorHAnsi" w:hAnsiTheme="majorHAnsi" w:cstheme="majorHAnsi"/>
          <w:sz w:val="20"/>
          <w:szCs w:val="20"/>
          <w:lang w:val="lt-LT"/>
        </w:rPr>
      </w:pPr>
      <w:r w:rsidRPr="00CA6816">
        <w:rPr>
          <w:rFonts w:asciiTheme="majorHAnsi" w:hAnsiTheme="majorHAnsi" w:cstheme="majorHAnsi"/>
          <w:sz w:val="20"/>
          <w:szCs w:val="20"/>
          <w:lang w:val="lt-LT"/>
        </w:rPr>
        <w:t xml:space="preserve">(b) mano atstovaujamas tiekėjas (ir nė vienas iš Tiekėjų grupės narių) nėra juridinis asmuo, subjektas ar įstaiga, </w:t>
      </w:r>
      <w:r w:rsidRPr="00CA6816">
        <w:rPr>
          <w:rFonts w:asciiTheme="majorHAnsi" w:hAnsiTheme="majorHAnsi" w:cstheme="majorHAnsi"/>
          <w:color w:val="333333"/>
          <w:sz w:val="20"/>
          <w:szCs w:val="20"/>
          <w:shd w:val="clear" w:color="auto" w:fill="FFFFFF"/>
          <w:lang w:val="lt-LT"/>
        </w:rPr>
        <w:t>kuriuose daugiau kaip 50 % nuosavybės teisių tiesiogiai ar netiesiogiai priklauso šios deklaracijos a) punkte nurodytam subjektui</w:t>
      </w:r>
      <w:r w:rsidRPr="00CA6816">
        <w:rPr>
          <w:rFonts w:asciiTheme="majorHAnsi" w:hAnsiTheme="majorHAnsi" w:cstheme="majorHAnsi"/>
          <w:sz w:val="20"/>
          <w:szCs w:val="20"/>
          <w:lang w:val="lt-LT"/>
        </w:rPr>
        <w:t xml:space="preserve">; </w:t>
      </w:r>
    </w:p>
    <w:p w14:paraId="21AC31EA" w14:textId="77777777" w:rsidR="003B5364" w:rsidRPr="00CA6816" w:rsidRDefault="003B5364" w:rsidP="003B5364">
      <w:pPr>
        <w:rPr>
          <w:rFonts w:asciiTheme="majorHAnsi" w:hAnsiTheme="majorHAnsi" w:cstheme="majorHAnsi"/>
          <w:sz w:val="20"/>
          <w:szCs w:val="20"/>
          <w:shd w:val="clear" w:color="auto" w:fill="FFFFFF"/>
          <w:lang w:val="lt-LT"/>
        </w:rPr>
      </w:pPr>
      <w:r w:rsidRPr="00CA6816">
        <w:rPr>
          <w:rFonts w:asciiTheme="majorHAnsi" w:hAnsiTheme="majorHAnsi" w:cstheme="majorHAnsi"/>
          <w:sz w:val="20"/>
          <w:szCs w:val="20"/>
          <w:lang w:val="lt-LT"/>
        </w:rPr>
        <w:t xml:space="preserve">(c) nei aš, nei mano atstovaujama bendrovė nėra </w:t>
      </w:r>
      <w:r w:rsidRPr="00CA6816">
        <w:rPr>
          <w:rFonts w:asciiTheme="majorHAnsi" w:hAnsiTheme="majorHAnsi" w:cstheme="majorHAnsi"/>
          <w:sz w:val="20"/>
          <w:szCs w:val="20"/>
          <w:shd w:val="clear" w:color="auto" w:fill="FFFFFF"/>
          <w:lang w:val="lt-LT"/>
        </w:rPr>
        <w:t>fizinis ar juridinis asmuo, subjektas ar organizacija, veikianti šios deklaracijos a) arba b) punkte nurodyto subjekto vardu ar jo nurodymu;</w:t>
      </w:r>
    </w:p>
    <w:p w14:paraId="6603ADBB" w14:textId="77777777" w:rsidR="003B5364" w:rsidRPr="00CA6816" w:rsidRDefault="003B5364" w:rsidP="003B5364">
      <w:pPr>
        <w:spacing w:after="150" w:line="240" w:lineRule="auto"/>
        <w:rPr>
          <w:rFonts w:asciiTheme="majorHAnsi" w:eastAsia="Times New Roman" w:hAnsiTheme="majorHAnsi" w:cstheme="majorHAnsi"/>
          <w:color w:val="000000"/>
          <w:sz w:val="20"/>
          <w:szCs w:val="20"/>
          <w:lang w:val="lt-LT" w:eastAsia="lt-LT"/>
        </w:rPr>
      </w:pPr>
      <w:r w:rsidRPr="00CA6816">
        <w:rPr>
          <w:rFonts w:asciiTheme="majorHAnsi" w:eastAsia="Times New Roman" w:hAnsiTheme="majorHAnsi" w:cstheme="majorHAnsi"/>
          <w:color w:val="000000"/>
          <w:sz w:val="20"/>
          <w:szCs w:val="20"/>
          <w:lang w:val="lt-LT" w:eastAsia="lt-LT"/>
        </w:rPr>
        <w:t>(d) sutartis nebus paskirta vykdyti subtiekėjams, subrangovams, ar ūkio subjektams, kurių pajėgumais remiamasi, kurie priskirtini  šios deklaracijos a) arba b), arba c) punktuose nurodytiems subjektams,  tais atvejais kai jiems tenka daugiau kaip 10 % sutarties vertės.</w:t>
      </w:r>
    </w:p>
    <w:p w14:paraId="6E404403" w14:textId="77777777" w:rsidR="003B5364" w:rsidRPr="00CA6816" w:rsidRDefault="003B5364" w:rsidP="003B5364">
      <w:pPr>
        <w:tabs>
          <w:tab w:val="left" w:pos="284"/>
          <w:tab w:val="left" w:pos="426"/>
        </w:tabs>
        <w:spacing w:after="150" w:line="240" w:lineRule="auto"/>
        <w:rPr>
          <w:rFonts w:asciiTheme="majorHAnsi" w:eastAsia="Times New Roman" w:hAnsiTheme="majorHAnsi" w:cstheme="majorHAnsi"/>
          <w:color w:val="000000"/>
          <w:sz w:val="20"/>
          <w:szCs w:val="20"/>
          <w:lang w:val="lt-LT" w:eastAsia="lt-LT"/>
        </w:rPr>
      </w:pPr>
      <w:r w:rsidRPr="00CA6816">
        <w:rPr>
          <w:rFonts w:asciiTheme="majorHAnsi" w:eastAsia="Times New Roman" w:hAnsiTheme="majorHAnsi" w:cstheme="majorHAnsi"/>
          <w:color w:val="000000"/>
          <w:sz w:val="20"/>
          <w:szCs w:val="20"/>
          <w:lang w:val="lt-LT" w:eastAsia="lt-LT"/>
        </w:rPr>
        <w:t xml:space="preserve">Deklaruojamoms aplinkybėms pasikeitus, įsipareigoju nedelsiant apie tai informuoti Pirkimo vykdytoją. </w:t>
      </w:r>
    </w:p>
    <w:p w14:paraId="2BC649B9" w14:textId="1F8C2E88" w:rsidR="00C76D1E" w:rsidRPr="00CA6816" w:rsidRDefault="00C76D1E" w:rsidP="00C76D1E">
      <w:pPr>
        <w:tabs>
          <w:tab w:val="left" w:pos="709"/>
        </w:tabs>
        <w:rPr>
          <w:rFonts w:asciiTheme="majorHAnsi" w:hAnsiTheme="majorHAnsi" w:cstheme="majorHAnsi"/>
          <w:b/>
          <w:sz w:val="20"/>
          <w:szCs w:val="20"/>
          <w:lang w:val="lt-LT" w:eastAsia="lt-LT"/>
        </w:rPr>
      </w:pPr>
      <w:r w:rsidRPr="00CA6816">
        <w:rPr>
          <w:rFonts w:asciiTheme="majorHAnsi" w:hAnsiTheme="majorHAnsi" w:cstheme="majorHAnsi"/>
          <w:b/>
          <w:sz w:val="20"/>
          <w:szCs w:val="20"/>
          <w:lang w:val="lt-LT" w:eastAsia="lt-LT"/>
        </w:rPr>
        <w:t>Dėl Viešųjų pirkimų įstatymo 45 str. 2</w:t>
      </w:r>
      <w:r w:rsidRPr="00CA6816">
        <w:rPr>
          <w:rFonts w:asciiTheme="majorHAnsi" w:hAnsiTheme="majorHAnsi" w:cstheme="majorHAnsi"/>
          <w:b/>
          <w:sz w:val="20"/>
          <w:szCs w:val="20"/>
          <w:vertAlign w:val="superscript"/>
          <w:lang w:val="lt-LT" w:eastAsia="lt-LT"/>
        </w:rPr>
        <w:t xml:space="preserve">1 </w:t>
      </w:r>
      <w:r w:rsidRPr="00CA6816">
        <w:rPr>
          <w:rFonts w:asciiTheme="majorHAnsi" w:hAnsiTheme="majorHAnsi" w:cstheme="majorHAnsi"/>
          <w:b/>
          <w:sz w:val="20"/>
          <w:szCs w:val="20"/>
          <w:lang w:val="lt-LT" w:eastAsia="lt-LT"/>
        </w:rPr>
        <w:t>d. nuostatų:</w:t>
      </w:r>
    </w:p>
    <w:p w14:paraId="0920B0A5" w14:textId="33B36C3E" w:rsidR="003B5364" w:rsidRPr="00CA6816" w:rsidRDefault="003B5364" w:rsidP="003B5364">
      <w:pPr>
        <w:pStyle w:val="Sraopastraipa"/>
        <w:numPr>
          <w:ilvl w:val="0"/>
          <w:numId w:val="16"/>
        </w:numPr>
        <w:spacing w:after="0" w:line="240" w:lineRule="auto"/>
        <w:ind w:left="0" w:firstLine="0"/>
        <w:rPr>
          <w:rFonts w:asciiTheme="majorHAnsi" w:hAnsiTheme="majorHAnsi" w:cstheme="majorHAnsi"/>
          <w:bCs/>
          <w:sz w:val="20"/>
          <w:szCs w:val="20"/>
          <w:lang w:val="lt-LT"/>
        </w:rPr>
      </w:pPr>
      <w:r w:rsidRPr="00CA6816">
        <w:rPr>
          <w:rFonts w:asciiTheme="majorHAnsi" w:hAnsiTheme="majorHAnsi" w:cstheme="majorHAnsi"/>
          <w:b/>
          <w:bCs/>
          <w:sz w:val="20"/>
          <w:szCs w:val="20"/>
          <w:lang w:val="lt-LT"/>
        </w:rPr>
        <w:t>tvirtinu</w:t>
      </w:r>
      <w:r w:rsidRPr="00CA6816">
        <w:rPr>
          <w:rFonts w:asciiTheme="majorHAnsi" w:hAnsiTheme="majorHAnsi" w:cstheme="majorHAnsi"/>
          <w:bCs/>
          <w:sz w:val="20"/>
          <w:szCs w:val="20"/>
          <w:lang w:val="lt-LT"/>
        </w:rPr>
        <w:t xml:space="preserve">, kad pasiūlymo pateikimo dieną </w:t>
      </w:r>
      <w:r w:rsidR="00E03AA4" w:rsidRPr="00CA6816">
        <w:rPr>
          <w:rFonts w:asciiTheme="majorHAnsi" w:hAnsiTheme="majorHAnsi" w:cstheme="majorHAnsi"/>
          <w:bCs/>
          <w:sz w:val="20"/>
          <w:szCs w:val="20"/>
          <w:lang w:val="lt-LT"/>
        </w:rPr>
        <w:t>T</w:t>
      </w:r>
      <w:r w:rsidRPr="00CA6816">
        <w:rPr>
          <w:rFonts w:asciiTheme="majorHAnsi" w:hAnsiTheme="majorHAnsi" w:cstheme="majorHAnsi"/>
          <w:bCs/>
          <w:sz w:val="20"/>
          <w:szCs w:val="20"/>
          <w:lang w:val="lt-LT"/>
        </w:rPr>
        <w:t>iekėjas atitinka toliau nurodomus pirkimo dokumentuose (pirkimo dokumentų Specialiųjų sąlygų 6 dalyje) nustatytus reikalavimus dėl Lietuvos Respublikos viešųjų pirkimų įstatymo (toliau – VPĮ) 45 straipsnio 2</w:t>
      </w:r>
      <w:r w:rsidRPr="00CA6816">
        <w:rPr>
          <w:rFonts w:asciiTheme="majorHAnsi" w:hAnsiTheme="majorHAnsi" w:cstheme="majorHAnsi"/>
          <w:bCs/>
          <w:sz w:val="20"/>
          <w:szCs w:val="20"/>
          <w:vertAlign w:val="superscript"/>
          <w:lang w:val="lt-LT"/>
        </w:rPr>
        <w:t>1</w:t>
      </w:r>
      <w:r w:rsidRPr="00CA6816">
        <w:rPr>
          <w:rFonts w:asciiTheme="majorHAnsi" w:hAnsiTheme="majorHAnsi" w:cstheme="majorHAnsi"/>
          <w:bCs/>
          <w:sz w:val="20"/>
          <w:szCs w:val="20"/>
          <w:lang w:val="lt-LT"/>
        </w:rPr>
        <w:t xml:space="preserve"> dalies:</w:t>
      </w:r>
    </w:p>
    <w:p w14:paraId="228F5715" w14:textId="11EC740C" w:rsidR="003B5364" w:rsidRPr="00CA6816" w:rsidRDefault="003B5364" w:rsidP="00E03AA4">
      <w:pPr>
        <w:pStyle w:val="Sraopastraipa"/>
        <w:numPr>
          <w:ilvl w:val="0"/>
          <w:numId w:val="16"/>
        </w:numPr>
        <w:tabs>
          <w:tab w:val="left" w:pos="284"/>
          <w:tab w:val="left" w:pos="426"/>
        </w:tabs>
        <w:spacing w:after="0" w:line="240" w:lineRule="auto"/>
        <w:ind w:left="0" w:firstLine="0"/>
        <w:rPr>
          <w:rFonts w:asciiTheme="majorHAnsi" w:hAnsiTheme="majorHAnsi" w:cstheme="majorHAnsi"/>
          <w:sz w:val="20"/>
          <w:szCs w:val="20"/>
          <w:lang w:val="lt-LT"/>
        </w:rPr>
      </w:pPr>
      <w:r w:rsidRPr="00CA6816">
        <w:rPr>
          <w:rFonts w:asciiTheme="majorHAnsi" w:hAnsiTheme="majorHAnsi" w:cstheme="majorHAnsi"/>
          <w:bCs/>
          <w:sz w:val="20"/>
          <w:szCs w:val="20"/>
          <w:lang w:val="lt-LT"/>
        </w:rPr>
        <w:t xml:space="preserve">Tiekėjas, jo subtiekėjas, ūkio subjektai, kurių pajėgumais remiamasi, tiekėjo siūlomų prekių (įskaitant jų sudedamąsias dalis, pakuotes) gamintojas ar juos kontroliuojantys asmenys </w:t>
      </w:r>
      <w:r w:rsidR="00E03AA4" w:rsidRPr="00CA6816">
        <w:rPr>
          <w:rFonts w:asciiTheme="majorHAnsi" w:hAnsiTheme="majorHAnsi" w:cstheme="majorHAnsi"/>
          <w:bCs/>
          <w:sz w:val="20"/>
          <w:szCs w:val="20"/>
          <w:lang w:val="lt-LT"/>
        </w:rPr>
        <w:t xml:space="preserve">(kaip numatyta Viešųjų pirkimų įstatymo 2 str. </w:t>
      </w:r>
      <w:r w:rsidR="00E03AA4" w:rsidRPr="00CA6816">
        <w:rPr>
          <w:rFonts w:asciiTheme="majorHAnsi" w:eastAsia="Times New Roman" w:hAnsiTheme="majorHAnsi" w:cstheme="majorHAnsi"/>
          <w:sz w:val="20"/>
          <w:szCs w:val="20"/>
          <w:lang w:val="lt-LT" w:eastAsia="lt-LT"/>
        </w:rPr>
        <w:t xml:space="preserve">15 </w:t>
      </w:r>
      <w:r w:rsidR="00E03AA4" w:rsidRPr="00CA6816">
        <w:rPr>
          <w:rFonts w:asciiTheme="majorHAnsi" w:eastAsia="Times New Roman" w:hAnsiTheme="majorHAnsi" w:cstheme="majorHAnsi"/>
          <w:sz w:val="20"/>
          <w:szCs w:val="20"/>
          <w:vertAlign w:val="superscript"/>
          <w:lang w:val="lt-LT" w:eastAsia="lt-LT"/>
        </w:rPr>
        <w:t>1</w:t>
      </w:r>
      <w:r w:rsidR="00E03AA4" w:rsidRPr="00CA6816">
        <w:rPr>
          <w:rFonts w:asciiTheme="majorHAnsi" w:eastAsia="Times New Roman" w:hAnsiTheme="majorHAnsi" w:cstheme="majorHAnsi"/>
          <w:sz w:val="20"/>
          <w:szCs w:val="20"/>
          <w:lang w:val="lt-LT" w:eastAsia="lt-LT"/>
        </w:rPr>
        <w:t xml:space="preserve"> dalyje)</w:t>
      </w:r>
      <w:bookmarkStart w:id="2" w:name="part_7ca657e27bcc4b4d803c62cceb87cbd0"/>
      <w:bookmarkStart w:id="3" w:name="part_01442e03a4944843837ae786a649b0d1"/>
      <w:bookmarkEnd w:id="2"/>
      <w:bookmarkEnd w:id="3"/>
      <w:r w:rsidR="00E03AA4" w:rsidRPr="00CA6816">
        <w:rPr>
          <w:rFonts w:asciiTheme="majorHAnsi" w:eastAsia="Times New Roman" w:hAnsiTheme="majorHAnsi" w:cstheme="majorHAnsi"/>
          <w:sz w:val="20"/>
          <w:szCs w:val="20"/>
          <w:lang w:val="lt-LT" w:eastAsia="lt-LT"/>
        </w:rPr>
        <w:t xml:space="preserve"> </w:t>
      </w:r>
      <w:r w:rsidRPr="00CA6816">
        <w:rPr>
          <w:rFonts w:asciiTheme="majorHAnsi" w:hAnsiTheme="majorHAnsi" w:cstheme="majorHAnsi"/>
          <w:bCs/>
          <w:sz w:val="20"/>
          <w:szCs w:val="20"/>
          <w:lang w:val="lt-LT"/>
        </w:rPr>
        <w:t xml:space="preserve">yra </w:t>
      </w:r>
      <w:r w:rsidRPr="00CA6816">
        <w:rPr>
          <w:rFonts w:asciiTheme="majorHAnsi" w:hAnsiTheme="majorHAnsi" w:cstheme="majorHAnsi"/>
          <w:sz w:val="20"/>
          <w:szCs w:val="20"/>
          <w:lang w:val="lt-LT"/>
        </w:rPr>
        <w:t xml:space="preserve">juridiniai asmenys, </w:t>
      </w:r>
      <w:r w:rsidRPr="00CA6816">
        <w:rPr>
          <w:rFonts w:asciiTheme="majorHAnsi" w:hAnsiTheme="majorHAnsi" w:cstheme="majorHAnsi"/>
          <w:sz w:val="20"/>
          <w:szCs w:val="20"/>
          <w:u w:val="single"/>
          <w:lang w:val="lt-LT"/>
        </w:rPr>
        <w:t>nėra registruoti</w:t>
      </w:r>
      <w:r w:rsidRPr="00CA6816">
        <w:rPr>
          <w:rFonts w:asciiTheme="majorHAnsi" w:hAnsiTheme="majorHAnsi" w:cstheme="majorHAnsi"/>
          <w:sz w:val="20"/>
          <w:szCs w:val="20"/>
          <w:lang w:val="lt-LT"/>
        </w:rPr>
        <w:t xml:space="preserve"> VPĮ 92 straipsnio 15 dalyje numatytame sąraše nurodytose valstybėse ar teritorijose (VPĮ 45 straipsnio 2</w:t>
      </w:r>
      <w:r w:rsidRPr="00CA6816">
        <w:rPr>
          <w:rFonts w:asciiTheme="majorHAnsi" w:hAnsiTheme="majorHAnsi" w:cstheme="majorHAnsi"/>
          <w:sz w:val="20"/>
          <w:szCs w:val="20"/>
          <w:vertAlign w:val="superscript"/>
          <w:lang w:val="lt-LT"/>
        </w:rPr>
        <w:t>1</w:t>
      </w:r>
      <w:r w:rsidRPr="00CA6816">
        <w:rPr>
          <w:rFonts w:asciiTheme="majorHAnsi" w:hAnsiTheme="majorHAnsi" w:cstheme="majorHAnsi"/>
          <w:sz w:val="20"/>
          <w:szCs w:val="20"/>
          <w:lang w:val="lt-LT"/>
        </w:rPr>
        <w:t xml:space="preserve"> dalies 1 punktas)</w:t>
      </w:r>
      <w:r w:rsidR="00E03AA4" w:rsidRPr="00CA6816">
        <w:rPr>
          <w:rFonts w:asciiTheme="majorHAnsi" w:hAnsiTheme="majorHAnsi" w:cstheme="majorHAnsi"/>
          <w:sz w:val="20"/>
          <w:szCs w:val="20"/>
          <w:lang w:val="lt-LT"/>
        </w:rPr>
        <w:t>;</w:t>
      </w:r>
    </w:p>
    <w:p w14:paraId="418039E7" w14:textId="372CB0A6" w:rsidR="003B5364" w:rsidRPr="00CA6816" w:rsidRDefault="003B5364" w:rsidP="003B5364">
      <w:pPr>
        <w:pStyle w:val="Sraopastraipa"/>
        <w:numPr>
          <w:ilvl w:val="0"/>
          <w:numId w:val="16"/>
        </w:numPr>
        <w:spacing w:after="0" w:line="240" w:lineRule="auto"/>
        <w:ind w:left="0" w:firstLine="0"/>
        <w:rPr>
          <w:rFonts w:asciiTheme="majorHAnsi" w:hAnsiTheme="majorHAnsi" w:cstheme="majorHAnsi"/>
          <w:sz w:val="20"/>
          <w:szCs w:val="20"/>
          <w:lang w:val="lt-LT"/>
        </w:rPr>
      </w:pPr>
      <w:r w:rsidRPr="00CA6816">
        <w:rPr>
          <w:rFonts w:asciiTheme="majorHAnsi" w:hAnsiTheme="majorHAnsi" w:cstheme="majorHAnsi"/>
          <w:spacing w:val="2"/>
          <w:sz w:val="20"/>
          <w:szCs w:val="20"/>
          <w:shd w:val="clear" w:color="auto" w:fill="FFFFFF"/>
          <w:lang w:val="lt-LT"/>
        </w:rPr>
        <w:t>Tiekėjas, jo subtiekėjas, ūkio subjektas, kurio pajėgumais remiamasi, tiekėjo siūlomų prekių (įskaitant jų sudedamąsias dalis, pakuotes) gamintojas ar juos kontroliuojantys</w:t>
      </w:r>
      <w:r w:rsidR="00E03AA4" w:rsidRPr="00CA6816">
        <w:rPr>
          <w:rFonts w:asciiTheme="majorHAnsi" w:hAnsiTheme="majorHAnsi" w:cstheme="majorHAnsi"/>
          <w:spacing w:val="2"/>
          <w:sz w:val="20"/>
          <w:szCs w:val="20"/>
          <w:shd w:val="clear" w:color="auto" w:fill="FFFFFF"/>
          <w:lang w:val="lt-LT"/>
        </w:rPr>
        <w:t xml:space="preserve"> </w:t>
      </w:r>
      <w:r w:rsidRPr="00CA6816">
        <w:rPr>
          <w:rFonts w:asciiTheme="majorHAnsi" w:hAnsiTheme="majorHAnsi" w:cstheme="majorHAnsi"/>
          <w:spacing w:val="2"/>
          <w:sz w:val="20"/>
          <w:szCs w:val="20"/>
          <w:shd w:val="clear" w:color="auto" w:fill="FFFFFF"/>
          <w:lang w:val="lt-LT"/>
        </w:rPr>
        <w:t>asmenys</w:t>
      </w:r>
      <w:r w:rsidR="00E03AA4" w:rsidRPr="00CA6816">
        <w:rPr>
          <w:rFonts w:asciiTheme="majorHAnsi" w:hAnsiTheme="majorHAnsi" w:cstheme="majorHAnsi"/>
          <w:spacing w:val="2"/>
          <w:sz w:val="20"/>
          <w:szCs w:val="20"/>
          <w:shd w:val="clear" w:color="auto" w:fill="FFFFFF"/>
          <w:lang w:val="lt-LT"/>
        </w:rPr>
        <w:t xml:space="preserve"> </w:t>
      </w:r>
      <w:r w:rsidR="00E03AA4" w:rsidRPr="00CA6816">
        <w:rPr>
          <w:rFonts w:asciiTheme="majorHAnsi" w:hAnsiTheme="majorHAnsi" w:cstheme="majorHAnsi"/>
          <w:sz w:val="20"/>
          <w:szCs w:val="20"/>
          <w:lang w:val="lt-LT"/>
        </w:rPr>
        <w:t xml:space="preserve">(kaip numatyta Viešųjų pirkimų įstatymo 2 str. </w:t>
      </w:r>
      <w:r w:rsidR="00E03AA4" w:rsidRPr="00CA6816">
        <w:rPr>
          <w:rFonts w:asciiTheme="majorHAnsi" w:eastAsia="Times New Roman" w:hAnsiTheme="majorHAnsi" w:cstheme="majorHAnsi"/>
          <w:sz w:val="20"/>
          <w:szCs w:val="20"/>
          <w:lang w:val="lt-LT" w:eastAsia="lt-LT"/>
        </w:rPr>
        <w:t xml:space="preserve">15 </w:t>
      </w:r>
      <w:r w:rsidR="00E03AA4" w:rsidRPr="00CA6816">
        <w:rPr>
          <w:rFonts w:asciiTheme="majorHAnsi" w:eastAsia="Times New Roman" w:hAnsiTheme="majorHAnsi" w:cstheme="majorHAnsi"/>
          <w:sz w:val="20"/>
          <w:szCs w:val="20"/>
          <w:vertAlign w:val="superscript"/>
          <w:lang w:val="lt-LT" w:eastAsia="lt-LT"/>
        </w:rPr>
        <w:t>1</w:t>
      </w:r>
      <w:r w:rsidR="00E03AA4" w:rsidRPr="00CA6816">
        <w:rPr>
          <w:rFonts w:asciiTheme="majorHAnsi" w:eastAsia="Times New Roman" w:hAnsiTheme="majorHAnsi" w:cstheme="majorHAnsi"/>
          <w:sz w:val="20"/>
          <w:szCs w:val="20"/>
          <w:lang w:val="lt-LT" w:eastAsia="lt-LT"/>
        </w:rPr>
        <w:t xml:space="preserve"> dalyje) </w:t>
      </w:r>
      <w:r w:rsidRPr="00CA6816">
        <w:rPr>
          <w:rFonts w:asciiTheme="majorHAnsi" w:hAnsiTheme="majorHAnsi" w:cstheme="majorHAnsi"/>
          <w:spacing w:val="2"/>
          <w:sz w:val="20"/>
          <w:szCs w:val="20"/>
          <w:shd w:val="clear" w:color="auto" w:fill="FFFFFF"/>
          <w:lang w:val="lt-LT"/>
        </w:rPr>
        <w:t xml:space="preserve"> yra fiziniai asmenys, </w:t>
      </w:r>
      <w:r w:rsidRPr="00CA6816">
        <w:rPr>
          <w:rFonts w:asciiTheme="majorHAnsi" w:hAnsiTheme="majorHAnsi" w:cstheme="majorHAnsi"/>
          <w:spacing w:val="2"/>
          <w:sz w:val="20"/>
          <w:szCs w:val="20"/>
          <w:u w:val="single"/>
          <w:shd w:val="clear" w:color="auto" w:fill="FFFFFF"/>
          <w:lang w:val="lt-LT"/>
        </w:rPr>
        <w:t>nėra nuolat gyvenantys</w:t>
      </w:r>
      <w:r w:rsidRPr="00CA6816">
        <w:rPr>
          <w:rFonts w:asciiTheme="majorHAnsi" w:hAnsiTheme="majorHAnsi" w:cstheme="majorHAnsi"/>
          <w:spacing w:val="2"/>
          <w:sz w:val="20"/>
          <w:szCs w:val="20"/>
          <w:shd w:val="clear" w:color="auto" w:fill="FFFFFF"/>
          <w:lang w:val="lt-LT"/>
        </w:rPr>
        <w:t xml:space="preserve"> VPĮ 92 straipsnio 15 dalyje numatytame sąraše nurodytose valstybėse ar teritorijose arba turintys šių valstybių pilietybę (VPĮ 45 straipsnio 2</w:t>
      </w:r>
      <w:r w:rsidRPr="00CA6816">
        <w:rPr>
          <w:rFonts w:asciiTheme="majorHAnsi" w:hAnsiTheme="majorHAnsi" w:cstheme="majorHAnsi"/>
          <w:spacing w:val="2"/>
          <w:sz w:val="20"/>
          <w:szCs w:val="20"/>
          <w:shd w:val="clear" w:color="auto" w:fill="FFFFFF"/>
          <w:vertAlign w:val="superscript"/>
          <w:lang w:val="lt-LT"/>
        </w:rPr>
        <w:t>1</w:t>
      </w:r>
      <w:r w:rsidRPr="00CA6816">
        <w:rPr>
          <w:rFonts w:asciiTheme="majorHAnsi" w:hAnsiTheme="majorHAnsi" w:cstheme="majorHAnsi"/>
          <w:spacing w:val="2"/>
          <w:sz w:val="20"/>
          <w:szCs w:val="20"/>
          <w:shd w:val="clear" w:color="auto" w:fill="FFFFFF"/>
          <w:lang w:val="lt-LT"/>
        </w:rPr>
        <w:t xml:space="preserve"> dalies 2 punktas)</w:t>
      </w:r>
      <w:r w:rsidR="00E03AA4" w:rsidRPr="00CA6816">
        <w:rPr>
          <w:rFonts w:asciiTheme="majorHAnsi" w:hAnsiTheme="majorHAnsi" w:cstheme="majorHAnsi"/>
          <w:spacing w:val="2"/>
          <w:sz w:val="20"/>
          <w:szCs w:val="20"/>
          <w:shd w:val="clear" w:color="auto" w:fill="FFFFFF"/>
          <w:lang w:val="lt-LT"/>
        </w:rPr>
        <w:t>;</w:t>
      </w:r>
    </w:p>
    <w:p w14:paraId="41DCDE80" w14:textId="70CCB14B" w:rsidR="003B5364" w:rsidRPr="00CA6816" w:rsidRDefault="003B5364" w:rsidP="003B5364">
      <w:pPr>
        <w:pStyle w:val="Sraopastraipa"/>
        <w:numPr>
          <w:ilvl w:val="0"/>
          <w:numId w:val="16"/>
        </w:numPr>
        <w:spacing w:after="0" w:line="240" w:lineRule="auto"/>
        <w:ind w:left="0" w:firstLine="0"/>
        <w:rPr>
          <w:rFonts w:asciiTheme="majorHAnsi" w:hAnsiTheme="majorHAnsi" w:cstheme="majorHAnsi"/>
          <w:bCs/>
          <w:sz w:val="20"/>
          <w:szCs w:val="20"/>
          <w:lang w:val="lt-LT"/>
        </w:rPr>
      </w:pPr>
      <w:r w:rsidRPr="00CA6816">
        <w:rPr>
          <w:rFonts w:asciiTheme="majorHAnsi" w:hAnsiTheme="majorHAnsi" w:cstheme="majorHAnsi"/>
          <w:sz w:val="20"/>
          <w:szCs w:val="20"/>
          <w:shd w:val="clear" w:color="auto" w:fill="FFFFFF"/>
          <w:lang w:val="lt-LT"/>
        </w:rPr>
        <w:t xml:space="preserve">Prekių (įskaitant jų sudedamąsias dalis, pakuotes) </w:t>
      </w:r>
      <w:r w:rsidRPr="00CA6816">
        <w:rPr>
          <w:rFonts w:asciiTheme="majorHAnsi" w:hAnsiTheme="majorHAnsi" w:cstheme="majorHAnsi"/>
          <w:sz w:val="20"/>
          <w:szCs w:val="20"/>
          <w:u w:val="single"/>
          <w:shd w:val="clear" w:color="auto" w:fill="FFFFFF"/>
          <w:lang w:val="lt-LT"/>
        </w:rPr>
        <w:t>kilmė nėra ar paslaugos nėra teikiamos</w:t>
      </w:r>
      <w:r w:rsidRPr="00CA6816">
        <w:rPr>
          <w:rFonts w:asciiTheme="majorHAnsi" w:hAnsiTheme="majorHAnsi" w:cstheme="majorHAnsi"/>
          <w:sz w:val="20"/>
          <w:szCs w:val="20"/>
          <w:shd w:val="clear" w:color="auto" w:fill="FFFFFF"/>
          <w:lang w:val="lt-LT"/>
        </w:rPr>
        <w:t xml:space="preserve"> iš VPĮ  92 straipsnio 15 dalyje numatytame sąraše nurodytų valstybių ar teritorijų (VPĮ 45 straipsnio 2</w:t>
      </w:r>
      <w:r w:rsidRPr="00CA6816">
        <w:rPr>
          <w:rFonts w:asciiTheme="majorHAnsi" w:hAnsiTheme="majorHAnsi" w:cstheme="majorHAnsi"/>
          <w:sz w:val="20"/>
          <w:szCs w:val="20"/>
          <w:shd w:val="clear" w:color="auto" w:fill="FFFFFF"/>
          <w:vertAlign w:val="superscript"/>
          <w:lang w:val="lt-LT"/>
        </w:rPr>
        <w:t>1</w:t>
      </w:r>
      <w:r w:rsidRPr="00CA6816">
        <w:rPr>
          <w:rFonts w:asciiTheme="majorHAnsi" w:hAnsiTheme="majorHAnsi" w:cstheme="majorHAnsi"/>
          <w:sz w:val="20"/>
          <w:szCs w:val="20"/>
          <w:shd w:val="clear" w:color="auto" w:fill="FFFFFF"/>
          <w:lang w:val="lt-LT"/>
        </w:rPr>
        <w:t xml:space="preserve"> dalies 3 punktas).</w:t>
      </w:r>
    </w:p>
    <w:p w14:paraId="4F9DE78C" w14:textId="77777777" w:rsidR="003B5364" w:rsidRPr="00CA6816" w:rsidRDefault="003B5364" w:rsidP="003B5364">
      <w:pPr>
        <w:spacing w:after="0" w:line="240" w:lineRule="auto"/>
        <w:rPr>
          <w:rFonts w:asciiTheme="majorHAnsi" w:hAnsiTheme="majorHAnsi" w:cstheme="majorHAnsi"/>
          <w:bCs/>
          <w:sz w:val="20"/>
          <w:szCs w:val="20"/>
          <w:lang w:val="lt-LT"/>
        </w:rPr>
      </w:pPr>
      <w:r w:rsidRPr="00CA6816">
        <w:rPr>
          <w:rFonts w:asciiTheme="majorHAnsi" w:hAnsiTheme="majorHAnsi" w:cstheme="majorHAnsi"/>
          <w:bCs/>
          <w:sz w:val="20"/>
          <w:szCs w:val="20"/>
          <w:lang w:val="lt-LT"/>
        </w:rPr>
        <w:t>Patvirtinu, kad šie duomenys yra teisingi ir aktualūs pasiūlymo pateikimo dieną.</w:t>
      </w:r>
    </w:p>
    <w:p w14:paraId="77C8C3D1" w14:textId="77777777" w:rsidR="003B5364" w:rsidRPr="00CA6816" w:rsidRDefault="003B5364" w:rsidP="003B5364">
      <w:pPr>
        <w:spacing w:after="0" w:line="240" w:lineRule="auto"/>
        <w:rPr>
          <w:rFonts w:asciiTheme="majorHAnsi" w:hAnsiTheme="majorHAnsi" w:cstheme="majorHAnsi"/>
          <w:bCs/>
          <w:sz w:val="20"/>
          <w:szCs w:val="20"/>
          <w:lang w:val="lt-LT"/>
        </w:rPr>
      </w:pPr>
      <w:r w:rsidRPr="00CA6816">
        <w:rPr>
          <w:rFonts w:asciiTheme="majorHAnsi" w:hAnsiTheme="majorHAnsi" w:cstheme="majorHAnsi"/>
          <w:bCs/>
          <w:sz w:val="20"/>
          <w:szCs w:val="20"/>
          <w:lang w:val="lt-LT"/>
        </w:rPr>
        <w:t>Suprantu, kad vadovaudamasi VPĮ 45 straipsnio 5 dalimi</w:t>
      </w:r>
      <w:r w:rsidRPr="00CA6816">
        <w:rPr>
          <w:rFonts w:asciiTheme="majorHAnsi" w:hAnsiTheme="majorHAnsi" w:cstheme="majorHAnsi"/>
          <w:bCs/>
          <w:color w:val="FF0000"/>
          <w:sz w:val="20"/>
          <w:szCs w:val="20"/>
          <w:lang w:val="lt-LT"/>
        </w:rPr>
        <w:t xml:space="preserve"> </w:t>
      </w:r>
      <w:r w:rsidRPr="00CA6816">
        <w:rPr>
          <w:rFonts w:asciiTheme="majorHAnsi" w:hAnsiTheme="majorHAnsi" w:cstheme="majorHAnsi"/>
          <w:bCs/>
          <w:sz w:val="20"/>
          <w:szCs w:val="20"/>
          <w:lang w:val="lt-LT"/>
        </w:rPr>
        <w:t>perkančioji organizacija bet kuriuo pirkimo procedūros metu gali paprašyti dalyvių pateikti visus ar dalį dokumentų, patvirtinančių atitiktį 45 straipsnio 2</w:t>
      </w:r>
      <w:r w:rsidRPr="00CA6816">
        <w:rPr>
          <w:rFonts w:asciiTheme="majorHAnsi" w:hAnsiTheme="majorHAnsi" w:cstheme="majorHAnsi"/>
          <w:bCs/>
          <w:sz w:val="20"/>
          <w:szCs w:val="20"/>
          <w:vertAlign w:val="superscript"/>
          <w:lang w:val="lt-LT"/>
        </w:rPr>
        <w:t>1</w:t>
      </w:r>
      <w:r w:rsidRPr="00CA6816">
        <w:rPr>
          <w:rFonts w:asciiTheme="majorHAnsi" w:hAnsiTheme="majorHAnsi" w:cstheme="majorHAnsi"/>
          <w:bCs/>
          <w:sz w:val="20"/>
          <w:szCs w:val="20"/>
          <w:lang w:val="lt-LT"/>
        </w:rPr>
        <w:t xml:space="preserve"> dalies 1, 2, 3 punktų reikalavimams, jeigu tai būtina siekiant užtikrinti tinkamą pirkimo procedūros atlikimą.</w:t>
      </w:r>
    </w:p>
    <w:p w14:paraId="6C0D2095" w14:textId="25038211" w:rsidR="003B5364" w:rsidRPr="00CA6816" w:rsidRDefault="003B5364" w:rsidP="003B5364">
      <w:pPr>
        <w:spacing w:after="0" w:line="240" w:lineRule="auto"/>
        <w:rPr>
          <w:rFonts w:asciiTheme="majorHAnsi" w:hAnsiTheme="majorHAnsi" w:cstheme="majorHAnsi"/>
          <w:sz w:val="20"/>
          <w:szCs w:val="20"/>
          <w:lang w:val="lt-LT"/>
        </w:rPr>
      </w:pPr>
      <w:r w:rsidRPr="00CA6816">
        <w:rPr>
          <w:rFonts w:asciiTheme="majorHAnsi" w:hAnsiTheme="majorHAnsi" w:cstheme="majorHAnsi"/>
          <w:sz w:val="20"/>
          <w:szCs w:val="20"/>
          <w:lang w:val="lt-LT"/>
        </w:rPr>
        <w:t xml:space="preserve">Įsipareigoju informuoti perkančiąją organizaciją nedelsiant, jeigu atitiktis aukščiau lentelėje įvardytoms sąlygoms pasikeistų (be kita ko ir dėl pasitelkiamo subtiekėjo arba ūkio subjekto, kurio pajėgumais remiamasi </w:t>
      </w:r>
      <w:r w:rsidRPr="00CA6816">
        <w:rPr>
          <w:rFonts w:asciiTheme="majorHAnsi" w:hAnsiTheme="majorHAnsi" w:cstheme="majorHAnsi"/>
          <w:i/>
          <w:sz w:val="20"/>
          <w:szCs w:val="20"/>
          <w:lang w:val="lt-LT"/>
        </w:rPr>
        <w:t>[jeigu pasitelkiami]</w:t>
      </w:r>
      <w:r w:rsidRPr="00CA6816">
        <w:rPr>
          <w:rFonts w:asciiTheme="majorHAnsi" w:hAnsiTheme="majorHAnsi" w:cstheme="majorHAnsi"/>
          <w:sz w:val="20"/>
          <w:szCs w:val="20"/>
          <w:lang w:val="lt-LT"/>
        </w:rPr>
        <w:t>). Taip pat įsipareigoju pateikti atitiktį įrodančius dokumentus</w:t>
      </w:r>
      <w:r w:rsidRPr="00CA6816">
        <w:rPr>
          <w:rFonts w:asciiTheme="majorHAnsi" w:hAnsiTheme="majorHAnsi" w:cstheme="majorHAnsi"/>
          <w:bCs/>
          <w:sz w:val="20"/>
          <w:szCs w:val="20"/>
          <w:lang w:val="lt-LT"/>
        </w:rPr>
        <w:t>, kaip numatyta pirkimo dokumentų Specialiųjų sąlygų 6 dalyje</w:t>
      </w:r>
      <w:r w:rsidRPr="00CA6816">
        <w:rPr>
          <w:rFonts w:asciiTheme="majorHAnsi" w:hAnsiTheme="majorHAnsi" w:cstheme="majorHAnsi"/>
          <w:sz w:val="20"/>
          <w:szCs w:val="20"/>
          <w:lang w:val="lt-LT"/>
        </w:rPr>
        <w:t>, perkančiajai organizacijai paprašius.</w:t>
      </w:r>
    </w:p>
    <w:p w14:paraId="499AB851" w14:textId="77777777" w:rsidR="003B5364" w:rsidRPr="00CA6816" w:rsidRDefault="003B5364" w:rsidP="003B5364">
      <w:pPr>
        <w:pStyle w:val="Sraopastraipa"/>
        <w:spacing w:after="0" w:line="240" w:lineRule="auto"/>
        <w:ind w:left="0"/>
        <w:rPr>
          <w:rFonts w:asciiTheme="majorHAnsi" w:hAnsiTheme="majorHAnsi" w:cstheme="majorHAnsi"/>
          <w:bCs/>
          <w:sz w:val="20"/>
          <w:szCs w:val="20"/>
          <w:lang w:val="lt-LT"/>
        </w:rPr>
      </w:pPr>
    </w:p>
    <w:p w14:paraId="51DD530C" w14:textId="3B17D1BE" w:rsidR="00A045C4" w:rsidRPr="00CA6816" w:rsidRDefault="00A045C4" w:rsidP="005B1F7F">
      <w:pPr>
        <w:spacing w:after="0" w:line="240" w:lineRule="auto"/>
        <w:rPr>
          <w:rFonts w:asciiTheme="majorHAnsi" w:hAnsiTheme="majorHAnsi" w:cstheme="majorHAnsi"/>
          <w:b/>
          <w:bCs/>
          <w:sz w:val="20"/>
          <w:szCs w:val="20"/>
          <w:lang w:val="lt-LT"/>
        </w:rPr>
      </w:pPr>
      <w:r w:rsidRPr="00CA6816">
        <w:rPr>
          <w:rFonts w:asciiTheme="majorHAnsi" w:hAnsiTheme="majorHAnsi" w:cstheme="majorHAnsi"/>
          <w:b/>
          <w:bCs/>
          <w:sz w:val="20"/>
          <w:szCs w:val="20"/>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CA6816">
        <w:rPr>
          <w:rFonts w:asciiTheme="majorHAnsi" w:hAnsiTheme="majorHAnsi" w:cstheme="majorHAnsi"/>
          <w:b/>
          <w:bCs/>
          <w:sz w:val="20"/>
          <w:szCs w:val="20"/>
          <w:lang w:val="lt-LT"/>
        </w:rPr>
        <w:t>5</w:t>
      </w:r>
      <w:r w:rsidRPr="00CA6816">
        <w:rPr>
          <w:rFonts w:asciiTheme="majorHAnsi" w:hAnsiTheme="majorHAnsi" w:cstheme="majorHAnsi"/>
          <w:b/>
          <w:bCs/>
          <w:sz w:val="20"/>
          <w:szCs w:val="20"/>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CA6816" w:rsidRDefault="00A045C4" w:rsidP="00A00C6B">
      <w:pPr>
        <w:tabs>
          <w:tab w:val="left" w:pos="1089"/>
        </w:tabs>
        <w:spacing w:after="0" w:line="240" w:lineRule="auto"/>
        <w:rPr>
          <w:rFonts w:asciiTheme="majorHAnsi" w:hAnsiTheme="majorHAnsi" w:cstheme="majorHAnsi"/>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CA6816" w14:paraId="26A75EE8" w14:textId="77777777" w:rsidTr="005B1F7F">
        <w:tc>
          <w:tcPr>
            <w:tcW w:w="2028" w:type="pct"/>
            <w:tcBorders>
              <w:top w:val="nil"/>
              <w:left w:val="nil"/>
              <w:right w:val="nil"/>
            </w:tcBorders>
          </w:tcPr>
          <w:p w14:paraId="089AD531" w14:textId="77777777" w:rsidR="00D62727" w:rsidRPr="00CA6816" w:rsidRDefault="00D62727" w:rsidP="008F41CC">
            <w:pPr>
              <w:pStyle w:val="Pagrindinistekstas1"/>
              <w:tabs>
                <w:tab w:val="left" w:pos="0"/>
              </w:tabs>
              <w:ind w:left="0" w:firstLine="0"/>
              <w:jc w:val="center"/>
              <w:rPr>
                <w:rFonts w:ascii="Calibri Light" w:hAnsi="Calibri Light" w:cs="Calibri Light"/>
                <w:sz w:val="24"/>
                <w:szCs w:val="24"/>
                <w:lang w:val="lt-LT"/>
              </w:rPr>
            </w:pPr>
            <w:r w:rsidRPr="00CA6816">
              <w:rPr>
                <w:rFonts w:ascii="Calibri Light" w:hAnsi="Calibri Light" w:cs="Calibri Light"/>
                <w:sz w:val="24"/>
                <w:szCs w:val="24"/>
                <w:lang w:val="lt-LT"/>
              </w:rPr>
              <w:fldChar w:fldCharType="begin">
                <w:ffData>
                  <w:name w:val="Tekstas2"/>
                  <w:enabled/>
                  <w:calcOnExit w:val="0"/>
                  <w:textInput/>
                </w:ffData>
              </w:fldChar>
            </w:r>
            <w:r w:rsidRPr="00CA6816">
              <w:rPr>
                <w:rFonts w:ascii="Calibri Light" w:hAnsi="Calibri Light" w:cs="Calibri Light"/>
                <w:sz w:val="24"/>
                <w:szCs w:val="24"/>
                <w:lang w:val="lt-LT"/>
              </w:rPr>
              <w:instrText xml:space="preserve"> FORMTEXT </w:instrText>
            </w:r>
            <w:r w:rsidRPr="00CA6816">
              <w:rPr>
                <w:rFonts w:ascii="Calibri Light" w:hAnsi="Calibri Light" w:cs="Calibri Light"/>
                <w:sz w:val="24"/>
                <w:szCs w:val="24"/>
                <w:lang w:val="lt-LT"/>
              </w:rPr>
            </w:r>
            <w:r w:rsidRPr="00CA6816">
              <w:rPr>
                <w:rFonts w:ascii="Calibri Light" w:hAnsi="Calibri Light" w:cs="Calibri Light"/>
                <w:sz w:val="24"/>
                <w:szCs w:val="24"/>
                <w:lang w:val="lt-LT"/>
              </w:rPr>
              <w:fldChar w:fldCharType="separate"/>
            </w:r>
            <w:r w:rsidRPr="00CA6816">
              <w:rPr>
                <w:rFonts w:ascii="Calibri Light" w:hAnsi="Calibri Light" w:cs="Calibri Light"/>
                <w:noProof/>
                <w:sz w:val="24"/>
                <w:szCs w:val="24"/>
                <w:lang w:val="lt-LT"/>
              </w:rPr>
              <w:t> </w:t>
            </w:r>
            <w:r w:rsidRPr="00CA6816">
              <w:rPr>
                <w:rFonts w:ascii="Calibri Light" w:hAnsi="Calibri Light" w:cs="Calibri Light"/>
                <w:noProof/>
                <w:sz w:val="24"/>
                <w:szCs w:val="24"/>
                <w:lang w:val="lt-LT"/>
              </w:rPr>
              <w:t> </w:t>
            </w:r>
            <w:r w:rsidRPr="00CA6816">
              <w:rPr>
                <w:rFonts w:ascii="Calibri Light" w:hAnsi="Calibri Light" w:cs="Calibri Light"/>
                <w:noProof/>
                <w:sz w:val="24"/>
                <w:szCs w:val="24"/>
                <w:lang w:val="lt-LT"/>
              </w:rPr>
              <w:t> </w:t>
            </w:r>
            <w:r w:rsidRPr="00CA6816">
              <w:rPr>
                <w:rFonts w:ascii="Calibri Light" w:hAnsi="Calibri Light" w:cs="Calibri Light"/>
                <w:noProof/>
                <w:sz w:val="24"/>
                <w:szCs w:val="24"/>
                <w:lang w:val="lt-LT"/>
              </w:rPr>
              <w:t> </w:t>
            </w:r>
            <w:r w:rsidRPr="00CA6816">
              <w:rPr>
                <w:rFonts w:ascii="Calibri Light" w:hAnsi="Calibri Light" w:cs="Calibri Light"/>
                <w:noProof/>
                <w:sz w:val="24"/>
                <w:szCs w:val="24"/>
                <w:lang w:val="lt-LT"/>
              </w:rPr>
              <w:t> </w:t>
            </w:r>
            <w:r w:rsidRPr="00CA6816">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CA681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CA6816" w:rsidRDefault="001B0A99" w:rsidP="008F41CC">
            <w:pPr>
              <w:pStyle w:val="Pagrindinistekstas1"/>
              <w:tabs>
                <w:tab w:val="left" w:pos="0"/>
              </w:tabs>
              <w:ind w:left="0" w:firstLine="0"/>
              <w:jc w:val="center"/>
              <w:rPr>
                <w:rFonts w:ascii="Calibri Light" w:hAnsi="Calibri Light" w:cs="Calibri Light"/>
                <w:sz w:val="24"/>
                <w:szCs w:val="24"/>
                <w:lang w:val="lt-LT"/>
              </w:rPr>
            </w:pPr>
            <w:r w:rsidRPr="00CA6816">
              <w:rPr>
                <w:rFonts w:ascii="Calibri Light" w:hAnsi="Calibri Light" w:cs="Calibri Light"/>
                <w:sz w:val="24"/>
                <w:szCs w:val="24"/>
                <w:lang w:val="lt-LT"/>
              </w:rPr>
              <w:fldChar w:fldCharType="begin">
                <w:ffData>
                  <w:name w:val=""/>
                  <w:enabled/>
                  <w:calcOnExit w:val="0"/>
                  <w:textInput>
                    <w:default w:val="*"/>
                  </w:textInput>
                </w:ffData>
              </w:fldChar>
            </w:r>
            <w:r w:rsidRPr="00CA6816">
              <w:rPr>
                <w:rFonts w:ascii="Calibri Light" w:hAnsi="Calibri Light" w:cs="Calibri Light"/>
                <w:sz w:val="24"/>
                <w:szCs w:val="24"/>
                <w:lang w:val="lt-LT"/>
              </w:rPr>
              <w:instrText xml:space="preserve"> FORMTEXT </w:instrText>
            </w:r>
            <w:r w:rsidRPr="00CA6816">
              <w:rPr>
                <w:rFonts w:ascii="Calibri Light" w:hAnsi="Calibri Light" w:cs="Calibri Light"/>
                <w:sz w:val="24"/>
                <w:szCs w:val="24"/>
                <w:lang w:val="lt-LT"/>
              </w:rPr>
            </w:r>
            <w:r w:rsidRPr="00CA6816">
              <w:rPr>
                <w:rFonts w:ascii="Calibri Light" w:hAnsi="Calibri Light" w:cs="Calibri Light"/>
                <w:sz w:val="24"/>
                <w:szCs w:val="24"/>
                <w:lang w:val="lt-LT"/>
              </w:rPr>
              <w:fldChar w:fldCharType="separate"/>
            </w:r>
            <w:r w:rsidRPr="00CA6816">
              <w:rPr>
                <w:rFonts w:ascii="Calibri Light" w:hAnsi="Calibri Light" w:cs="Calibri Light"/>
                <w:noProof/>
                <w:sz w:val="24"/>
                <w:szCs w:val="24"/>
                <w:lang w:val="lt-LT"/>
              </w:rPr>
              <w:t>*</w:t>
            </w:r>
            <w:r w:rsidRPr="00CA6816">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CA6816"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CA6816" w:rsidRDefault="00D62727" w:rsidP="008F41CC">
            <w:pPr>
              <w:pStyle w:val="Pagrindinistekstas1"/>
              <w:tabs>
                <w:tab w:val="left" w:pos="0"/>
              </w:tabs>
              <w:ind w:left="0" w:firstLine="0"/>
              <w:jc w:val="center"/>
              <w:rPr>
                <w:rFonts w:ascii="Calibri Light" w:hAnsi="Calibri Light" w:cs="Calibri Light"/>
                <w:sz w:val="24"/>
                <w:szCs w:val="24"/>
                <w:lang w:val="lt-LT"/>
              </w:rPr>
            </w:pPr>
            <w:r w:rsidRPr="00CA6816">
              <w:rPr>
                <w:rFonts w:ascii="Calibri Light" w:hAnsi="Calibri Light" w:cs="Calibri Light"/>
                <w:sz w:val="24"/>
                <w:szCs w:val="24"/>
                <w:lang w:val="lt-LT"/>
              </w:rPr>
              <w:fldChar w:fldCharType="begin">
                <w:ffData>
                  <w:name w:val="Tekstas2"/>
                  <w:enabled/>
                  <w:calcOnExit w:val="0"/>
                  <w:textInput/>
                </w:ffData>
              </w:fldChar>
            </w:r>
            <w:bookmarkStart w:id="4" w:name="Tekstas2"/>
            <w:r w:rsidRPr="00CA6816">
              <w:rPr>
                <w:rFonts w:ascii="Calibri Light" w:hAnsi="Calibri Light" w:cs="Calibri Light"/>
                <w:sz w:val="24"/>
                <w:szCs w:val="24"/>
                <w:lang w:val="lt-LT"/>
              </w:rPr>
              <w:instrText xml:space="preserve"> FORMTEXT </w:instrText>
            </w:r>
            <w:r w:rsidRPr="00CA6816">
              <w:rPr>
                <w:rFonts w:ascii="Calibri Light" w:hAnsi="Calibri Light" w:cs="Calibri Light"/>
                <w:sz w:val="24"/>
                <w:szCs w:val="24"/>
                <w:lang w:val="lt-LT"/>
              </w:rPr>
            </w:r>
            <w:r w:rsidRPr="00CA6816">
              <w:rPr>
                <w:rFonts w:ascii="Calibri Light" w:hAnsi="Calibri Light" w:cs="Calibri Light"/>
                <w:sz w:val="24"/>
                <w:szCs w:val="24"/>
                <w:lang w:val="lt-LT"/>
              </w:rPr>
              <w:fldChar w:fldCharType="separate"/>
            </w:r>
            <w:r w:rsidRPr="00CA6816">
              <w:rPr>
                <w:rFonts w:ascii="Calibri Light" w:hAnsi="Calibri Light" w:cs="Calibri Light"/>
                <w:noProof/>
                <w:sz w:val="24"/>
                <w:szCs w:val="24"/>
                <w:lang w:val="lt-LT"/>
              </w:rPr>
              <w:t> </w:t>
            </w:r>
            <w:r w:rsidRPr="00CA6816">
              <w:rPr>
                <w:rFonts w:ascii="Calibri Light" w:hAnsi="Calibri Light" w:cs="Calibri Light"/>
                <w:noProof/>
                <w:sz w:val="24"/>
                <w:szCs w:val="24"/>
                <w:lang w:val="lt-LT"/>
              </w:rPr>
              <w:t> </w:t>
            </w:r>
            <w:r w:rsidRPr="00CA6816">
              <w:rPr>
                <w:rFonts w:ascii="Calibri Light" w:hAnsi="Calibri Light" w:cs="Calibri Light"/>
                <w:noProof/>
                <w:sz w:val="24"/>
                <w:szCs w:val="24"/>
                <w:lang w:val="lt-LT"/>
              </w:rPr>
              <w:t> </w:t>
            </w:r>
            <w:r w:rsidRPr="00CA6816">
              <w:rPr>
                <w:rFonts w:ascii="Calibri Light" w:hAnsi="Calibri Light" w:cs="Calibri Light"/>
                <w:noProof/>
                <w:sz w:val="24"/>
                <w:szCs w:val="24"/>
                <w:lang w:val="lt-LT"/>
              </w:rPr>
              <w:t> </w:t>
            </w:r>
            <w:r w:rsidRPr="00CA6816">
              <w:rPr>
                <w:rFonts w:ascii="Calibri Light" w:hAnsi="Calibri Light" w:cs="Calibri Light"/>
                <w:noProof/>
                <w:sz w:val="24"/>
                <w:szCs w:val="24"/>
                <w:lang w:val="lt-LT"/>
              </w:rPr>
              <w:t> </w:t>
            </w:r>
            <w:r w:rsidRPr="00CA6816">
              <w:rPr>
                <w:rFonts w:ascii="Calibri Light" w:hAnsi="Calibri Light" w:cs="Calibri Light"/>
                <w:sz w:val="24"/>
                <w:szCs w:val="24"/>
                <w:lang w:val="lt-LT"/>
              </w:rPr>
              <w:fldChar w:fldCharType="end"/>
            </w:r>
            <w:bookmarkEnd w:id="4"/>
          </w:p>
        </w:tc>
      </w:tr>
      <w:tr w:rsidR="00D62727" w:rsidRPr="00CA6816" w14:paraId="13A9EBAE" w14:textId="77777777" w:rsidTr="005B1F7F">
        <w:trPr>
          <w:trHeight w:val="158"/>
        </w:trPr>
        <w:tc>
          <w:tcPr>
            <w:tcW w:w="2028" w:type="pct"/>
            <w:tcBorders>
              <w:left w:val="nil"/>
              <w:bottom w:val="nil"/>
              <w:right w:val="nil"/>
            </w:tcBorders>
          </w:tcPr>
          <w:p w14:paraId="7DF0BECC" w14:textId="77777777" w:rsidR="00D62727" w:rsidRPr="00CA6816" w:rsidRDefault="00D62727" w:rsidP="008F41CC">
            <w:pPr>
              <w:pStyle w:val="Pagrindinistekstas1"/>
              <w:tabs>
                <w:tab w:val="left" w:pos="0"/>
              </w:tabs>
              <w:ind w:left="0" w:firstLine="0"/>
              <w:jc w:val="center"/>
              <w:rPr>
                <w:rFonts w:ascii="Calibri Light" w:hAnsi="Calibri Light" w:cs="Calibri Light"/>
                <w:sz w:val="16"/>
                <w:szCs w:val="16"/>
                <w:lang w:val="lt-LT"/>
              </w:rPr>
            </w:pPr>
            <w:r w:rsidRPr="00CA6816">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CA681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CA6816" w:rsidRDefault="00D62727" w:rsidP="008F41CC">
            <w:pPr>
              <w:pStyle w:val="Pagrindinistekstas1"/>
              <w:tabs>
                <w:tab w:val="left" w:pos="0"/>
              </w:tabs>
              <w:ind w:left="0" w:firstLine="0"/>
              <w:jc w:val="center"/>
              <w:rPr>
                <w:rFonts w:ascii="Calibri Light" w:hAnsi="Calibri Light" w:cs="Calibri Light"/>
                <w:sz w:val="16"/>
                <w:szCs w:val="16"/>
                <w:lang w:val="lt-LT"/>
              </w:rPr>
            </w:pPr>
            <w:r w:rsidRPr="00CA6816">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CA6816"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CA6816"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CA6816">
              <w:rPr>
                <w:rFonts w:ascii="Calibri Light" w:hAnsi="Calibri Light" w:cs="Calibri Light"/>
                <w:position w:val="6"/>
                <w:sz w:val="16"/>
                <w:szCs w:val="16"/>
                <w:lang w:val="lt-LT"/>
              </w:rPr>
              <w:t>(Vardas, pavardė)</w:t>
            </w:r>
          </w:p>
        </w:tc>
      </w:tr>
    </w:tbl>
    <w:p w14:paraId="135DEBBC" w14:textId="77777777" w:rsidR="001B0A99" w:rsidRPr="00CA6816" w:rsidRDefault="001B0A99" w:rsidP="00A00C6B">
      <w:pPr>
        <w:spacing w:after="0" w:line="240" w:lineRule="auto"/>
        <w:rPr>
          <w:rFonts w:ascii="Calibri Light" w:hAnsi="Calibri Light" w:cs="Calibri Light"/>
          <w:sz w:val="16"/>
          <w:szCs w:val="16"/>
          <w:lang w:val="lt-LT"/>
        </w:rPr>
      </w:pPr>
    </w:p>
    <w:p w14:paraId="1F2F23C6" w14:textId="0FD1DAFC" w:rsidR="005244DC" w:rsidRPr="00CA6816" w:rsidRDefault="001B0A99" w:rsidP="00A00C6B">
      <w:pPr>
        <w:spacing w:after="0" w:line="240" w:lineRule="auto"/>
        <w:rPr>
          <w:rFonts w:ascii="Calibri Light" w:hAnsi="Calibri Light" w:cs="Calibri Light"/>
          <w:sz w:val="16"/>
          <w:szCs w:val="16"/>
          <w:lang w:val="lt-LT"/>
        </w:rPr>
      </w:pPr>
      <w:r w:rsidRPr="00CA6816">
        <w:rPr>
          <w:rFonts w:ascii="Calibri Light" w:hAnsi="Calibri Light" w:cs="Calibri Light"/>
          <w:sz w:val="16"/>
          <w:szCs w:val="16"/>
          <w:lang w:val="lt-LT"/>
        </w:rPr>
        <w:t xml:space="preserve">* Teikdamas pasiūlymą tiekėjas privalo pasirašyti šią pasiūlymo formą „1 </w:t>
      </w:r>
      <w:r w:rsidR="00AD4DA9" w:rsidRPr="00CA6816">
        <w:rPr>
          <w:rFonts w:ascii="Calibri Light" w:hAnsi="Calibri Light" w:cs="Calibri Light"/>
          <w:sz w:val="16"/>
          <w:szCs w:val="16"/>
          <w:lang w:val="lt-LT"/>
        </w:rPr>
        <w:t xml:space="preserve">PAGD </w:t>
      </w:r>
      <w:r w:rsidRPr="00CA6816">
        <w:rPr>
          <w:rFonts w:ascii="Calibri Light" w:hAnsi="Calibri Light" w:cs="Calibri Light"/>
          <w:sz w:val="16"/>
          <w:szCs w:val="16"/>
          <w:lang w:val="lt-LT"/>
        </w:rPr>
        <w:t>PD BS“ 15.1 punkte nustatyta tvarka.</w:t>
      </w:r>
    </w:p>
    <w:p w14:paraId="7DAE7025" w14:textId="69D537F7" w:rsidR="005244DC" w:rsidRPr="00CA6816" w:rsidRDefault="005244DC" w:rsidP="00C62C19">
      <w:pPr>
        <w:rPr>
          <w:rFonts w:ascii="Calibri Light" w:hAnsi="Calibri Light" w:cs="Calibri Light"/>
          <w:sz w:val="16"/>
          <w:szCs w:val="16"/>
          <w:lang w:val="lt-LT"/>
        </w:rPr>
      </w:pPr>
    </w:p>
    <w:sectPr w:rsidR="005244DC" w:rsidRPr="00CA6816" w:rsidSect="00433524">
      <w:headerReference w:type="default" r:id="rId10"/>
      <w:foot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A43BD" w14:textId="77777777" w:rsidR="007E4A7F" w:rsidRDefault="007E4A7F">
      <w:pPr>
        <w:spacing w:after="0" w:line="240" w:lineRule="auto"/>
      </w:pPr>
      <w:r>
        <w:separator/>
      </w:r>
    </w:p>
  </w:endnote>
  <w:endnote w:type="continuationSeparator" w:id="0">
    <w:p w14:paraId="488F19D1" w14:textId="77777777" w:rsidR="007E4A7F" w:rsidRDefault="007E4A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roman"/>
    <w:pitch w:val="default"/>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2233795"/>
      <w:docPartObj>
        <w:docPartGallery w:val="Page Numbers (Bottom of Page)"/>
        <w:docPartUnique/>
      </w:docPartObj>
    </w:sdtPr>
    <w:sdtContent>
      <w:p w14:paraId="0739C846" w14:textId="3470F42F" w:rsidR="005603C9" w:rsidRDefault="005603C9">
        <w:pPr>
          <w:pStyle w:val="Porat"/>
          <w:jc w:val="center"/>
        </w:pPr>
        <w:r>
          <w:fldChar w:fldCharType="begin"/>
        </w:r>
        <w:r>
          <w:instrText>PAGE   \* MERGEFORMAT</w:instrText>
        </w:r>
        <w:r>
          <w:fldChar w:fldCharType="separate"/>
        </w:r>
        <w:r>
          <w:rPr>
            <w:lang w:val="lt-LT"/>
          </w:rPr>
          <w:t>2</w:t>
        </w:r>
        <w:r>
          <w:fldChar w:fldCharType="end"/>
        </w:r>
      </w:p>
    </w:sdtContent>
  </w:sdt>
  <w:p w14:paraId="10AFBC99" w14:textId="77777777" w:rsidR="005603C9" w:rsidRDefault="005603C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ABC3F" w14:textId="77777777" w:rsidR="007E4A7F" w:rsidRDefault="007E4A7F">
      <w:pPr>
        <w:spacing w:after="0" w:line="240" w:lineRule="auto"/>
      </w:pPr>
      <w:r>
        <w:separator/>
      </w:r>
    </w:p>
  </w:footnote>
  <w:footnote w:type="continuationSeparator" w:id="0">
    <w:p w14:paraId="2BD640E3" w14:textId="77777777" w:rsidR="007E4A7F" w:rsidRDefault="007E4A7F">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B629E7">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 xml:space="preserve">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B629E7">
        <w:rPr>
          <w:rStyle w:val="Puslapioinaosnuoroda"/>
          <w:rFonts w:asciiTheme="majorHAnsi" w:hAnsiTheme="majorHAnsi" w:cstheme="majorHAnsi"/>
          <w:b/>
          <w:sz w:val="12"/>
          <w:szCs w:val="12"/>
          <w:vertAlign w:val="baseline"/>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F045A5">
      <w:pPr>
        <w:spacing w:after="0" w:line="240" w:lineRule="auto"/>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sidRPr="00B629E7">
        <w:rPr>
          <w:rFonts w:asciiTheme="majorHAnsi" w:hAnsiTheme="majorHAnsi" w:cstheme="majorHAnsi"/>
          <w:b/>
          <w:sz w:val="12"/>
          <w:szCs w:val="12"/>
        </w:rPr>
        <w:footnoteRef/>
      </w:r>
      <w:r w:rsidRPr="00861A2B">
        <w:rPr>
          <w:rFonts w:asciiTheme="majorHAnsi" w:hAnsiTheme="majorHAnsi" w:cstheme="majorHAnsi"/>
          <w:b/>
          <w:sz w:val="12"/>
          <w:szCs w:val="12"/>
          <w:lang w:val="lt-LT"/>
        </w:rP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6AD85402" w:rsidR="00D62727" w:rsidRPr="00692AA6" w:rsidRDefault="00C745CE"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 xml:space="preserve">PAGD </w:t>
    </w:r>
    <w:r w:rsidR="00D62727" w:rsidRPr="00692AA6">
      <w:rPr>
        <w:rFonts w:ascii="Calibri Light" w:hAnsi="Calibri Light" w:cs="Calibri Light"/>
        <w:caps w:val="0"/>
        <w:color w:val="FFFFFF" w:themeColor="background1"/>
        <w:sz w:val="24"/>
        <w:szCs w:val="24"/>
        <w:lang w:val="lt-LT"/>
      </w:rPr>
      <w:t>&gt;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3113F8F"/>
    <w:multiLevelType w:val="hybridMultilevel"/>
    <w:tmpl w:val="BA46B2B6"/>
    <w:lvl w:ilvl="0" w:tplc="319E0594">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A576511"/>
    <w:multiLevelType w:val="hybridMultilevel"/>
    <w:tmpl w:val="18723560"/>
    <w:lvl w:ilvl="0" w:tplc="C1DE184A">
      <w:start w:val="1"/>
      <w:numFmt w:val="bullet"/>
      <w:lvlText w:val="-"/>
      <w:lvlJc w:val="left"/>
      <w:pPr>
        <w:ind w:left="720" w:hanging="360"/>
      </w:pPr>
      <w:rPr>
        <w:rFonts w:ascii="Courier New" w:hAnsi="Courier New"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0B75D0"/>
    <w:multiLevelType w:val="hybridMultilevel"/>
    <w:tmpl w:val="F62EDBAE"/>
    <w:lvl w:ilvl="0" w:tplc="319E059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C7A2A8F"/>
    <w:multiLevelType w:val="hybridMultilevel"/>
    <w:tmpl w:val="ECF88462"/>
    <w:lvl w:ilvl="0" w:tplc="E4ECC9E4">
      <w:start w:val="6"/>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1D992370"/>
    <w:multiLevelType w:val="hybridMultilevel"/>
    <w:tmpl w:val="219A58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7C0F1A"/>
    <w:multiLevelType w:val="hybridMultilevel"/>
    <w:tmpl w:val="1E087C2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74D6551"/>
    <w:multiLevelType w:val="hybridMultilevel"/>
    <w:tmpl w:val="1DAA6060"/>
    <w:lvl w:ilvl="0" w:tplc="494EA582">
      <w:start w:val="7"/>
      <w:numFmt w:val="bullet"/>
      <w:lvlText w:val=""/>
      <w:lvlJc w:val="left"/>
      <w:pPr>
        <w:ind w:left="720" w:hanging="360"/>
      </w:pPr>
      <w:rPr>
        <w:rFonts w:ascii="Symbol" w:eastAsiaTheme="minorEastAsia" w:hAnsi="Symbol" w:cstheme="majorHAns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24" w15:restartNumberingAfterBreak="0">
    <w:nsid w:val="6B695662"/>
    <w:multiLevelType w:val="multilevel"/>
    <w:tmpl w:val="80B051C2"/>
    <w:lvl w:ilvl="0">
      <w:start w:val="1"/>
      <w:numFmt w:val="decimal"/>
      <w:lvlText w:val="%1."/>
      <w:lvlJc w:val="left"/>
      <w:pPr>
        <w:ind w:left="1080" w:hanging="360"/>
      </w:pPr>
      <w:rPr>
        <w:rFonts w:hint="default"/>
      </w:rPr>
    </w:lvl>
    <w:lvl w:ilvl="1">
      <w:start w:val="2"/>
      <w:numFmt w:val="decimal"/>
      <w:lvlText w:val="2.%2."/>
      <w:lvlJc w:val="left"/>
      <w:pPr>
        <w:ind w:left="1211" w:hanging="360"/>
      </w:pPr>
      <w:rPr>
        <w:rFonts w:hint="default"/>
        <w:b w:val="0"/>
        <w:bCs w:val="0"/>
        <w:i w:val="0"/>
        <w:color w:val="auto"/>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568" w:hanging="1800"/>
      </w:pPr>
      <w:rPr>
        <w:rFonts w:hint="default"/>
      </w:rPr>
    </w:lvl>
  </w:abstractNum>
  <w:abstractNum w:abstractNumId="2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2196B27"/>
    <w:multiLevelType w:val="hybridMultilevel"/>
    <w:tmpl w:val="AFDAE3BC"/>
    <w:lvl w:ilvl="0" w:tplc="9502E688">
      <w:start w:val="7"/>
      <w:numFmt w:val="decimal"/>
      <w:lvlText w:val="%1"/>
      <w:lvlJc w:val="left"/>
      <w:pPr>
        <w:ind w:left="720" w:hanging="360"/>
      </w:pPr>
      <w:rPr>
        <w:rFonts w:eastAsiaTheme="minorEastAsia"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88D188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8B92436"/>
    <w:multiLevelType w:val="hybridMultilevel"/>
    <w:tmpl w:val="AAAAED24"/>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98086022">
    <w:abstractNumId w:val="4"/>
  </w:num>
  <w:num w:numId="2" w16cid:durableId="1772823410">
    <w:abstractNumId w:val="3"/>
  </w:num>
  <w:num w:numId="3" w16cid:durableId="664943753">
    <w:abstractNumId w:val="2"/>
  </w:num>
  <w:num w:numId="4" w16cid:durableId="1036276120">
    <w:abstractNumId w:val="1"/>
  </w:num>
  <w:num w:numId="5" w16cid:durableId="155077603">
    <w:abstractNumId w:val="0"/>
  </w:num>
  <w:num w:numId="6" w16cid:durableId="1379671924">
    <w:abstractNumId w:val="10"/>
  </w:num>
  <w:num w:numId="7" w16cid:durableId="735931852">
    <w:abstractNumId w:val="18"/>
  </w:num>
  <w:num w:numId="8" w16cid:durableId="980302830">
    <w:abstractNumId w:val="20"/>
  </w:num>
  <w:num w:numId="9" w16cid:durableId="333150432">
    <w:abstractNumId w:val="11"/>
  </w:num>
  <w:num w:numId="10" w16cid:durableId="3217829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3862482">
    <w:abstractNumId w:val="7"/>
  </w:num>
  <w:num w:numId="12" w16cid:durableId="261963017">
    <w:abstractNumId w:val="25"/>
  </w:num>
  <w:num w:numId="13" w16cid:durableId="1204056849">
    <w:abstractNumId w:val="16"/>
  </w:num>
  <w:num w:numId="14" w16cid:durableId="240260121">
    <w:abstractNumId w:val="15"/>
  </w:num>
  <w:num w:numId="15" w16cid:durableId="548491826">
    <w:abstractNumId w:val="21"/>
  </w:num>
  <w:num w:numId="16" w16cid:durableId="557203666">
    <w:abstractNumId w:val="8"/>
  </w:num>
  <w:num w:numId="17" w16cid:durableId="1483619305">
    <w:abstractNumId w:val="14"/>
  </w:num>
  <w:num w:numId="18" w16cid:durableId="793526863">
    <w:abstractNumId w:val="22"/>
  </w:num>
  <w:num w:numId="19" w16cid:durableId="1556159580">
    <w:abstractNumId w:val="13"/>
  </w:num>
  <w:num w:numId="20" w16cid:durableId="660474781">
    <w:abstractNumId w:val="19"/>
  </w:num>
  <w:num w:numId="21" w16cid:durableId="1228228614">
    <w:abstractNumId w:val="17"/>
  </w:num>
  <w:num w:numId="22" w16cid:durableId="547642322">
    <w:abstractNumId w:val="26"/>
  </w:num>
  <w:num w:numId="23" w16cid:durableId="2103867742">
    <w:abstractNumId w:val="28"/>
  </w:num>
  <w:num w:numId="24" w16cid:durableId="1737896719">
    <w:abstractNumId w:val="12"/>
  </w:num>
  <w:num w:numId="25" w16cid:durableId="809247470">
    <w:abstractNumId w:val="23"/>
  </w:num>
  <w:num w:numId="26" w16cid:durableId="352074261">
    <w:abstractNumId w:val="27"/>
  </w:num>
  <w:num w:numId="27" w16cid:durableId="1485000692">
    <w:abstractNumId w:val="9"/>
  </w:num>
  <w:num w:numId="28" w16cid:durableId="995645191">
    <w:abstractNumId w:val="24"/>
  </w:num>
  <w:num w:numId="29" w16cid:durableId="478964902">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130D9"/>
    <w:rsid w:val="00013385"/>
    <w:rsid w:val="000173B1"/>
    <w:rsid w:val="00026A54"/>
    <w:rsid w:val="0003216F"/>
    <w:rsid w:val="0003366F"/>
    <w:rsid w:val="00036DBB"/>
    <w:rsid w:val="0004580E"/>
    <w:rsid w:val="0004685E"/>
    <w:rsid w:val="00053617"/>
    <w:rsid w:val="00054478"/>
    <w:rsid w:val="00060659"/>
    <w:rsid w:val="00063C8C"/>
    <w:rsid w:val="00071C84"/>
    <w:rsid w:val="0007244F"/>
    <w:rsid w:val="00074300"/>
    <w:rsid w:val="0008031D"/>
    <w:rsid w:val="00082ABB"/>
    <w:rsid w:val="00084F44"/>
    <w:rsid w:val="00086683"/>
    <w:rsid w:val="00087EFF"/>
    <w:rsid w:val="00097241"/>
    <w:rsid w:val="000A1F3A"/>
    <w:rsid w:val="000A23D3"/>
    <w:rsid w:val="000A29CB"/>
    <w:rsid w:val="000A2A43"/>
    <w:rsid w:val="000A4348"/>
    <w:rsid w:val="000A552C"/>
    <w:rsid w:val="000B0A6A"/>
    <w:rsid w:val="000B465E"/>
    <w:rsid w:val="000D20F0"/>
    <w:rsid w:val="000D3EBA"/>
    <w:rsid w:val="000F554D"/>
    <w:rsid w:val="00101751"/>
    <w:rsid w:val="00111AF9"/>
    <w:rsid w:val="00115768"/>
    <w:rsid w:val="00134DD6"/>
    <w:rsid w:val="001372F1"/>
    <w:rsid w:val="00142A37"/>
    <w:rsid w:val="0014465A"/>
    <w:rsid w:val="00146BF6"/>
    <w:rsid w:val="0015224A"/>
    <w:rsid w:val="00153F22"/>
    <w:rsid w:val="00155077"/>
    <w:rsid w:val="0016225E"/>
    <w:rsid w:val="0016293C"/>
    <w:rsid w:val="0016419D"/>
    <w:rsid w:val="00165468"/>
    <w:rsid w:val="00171C82"/>
    <w:rsid w:val="0018021B"/>
    <w:rsid w:val="00183CBB"/>
    <w:rsid w:val="00196A3F"/>
    <w:rsid w:val="001B0A99"/>
    <w:rsid w:val="001C466E"/>
    <w:rsid w:val="001D5D23"/>
    <w:rsid w:val="001E06E2"/>
    <w:rsid w:val="001F38C5"/>
    <w:rsid w:val="001F3F23"/>
    <w:rsid w:val="002101D9"/>
    <w:rsid w:val="0021031D"/>
    <w:rsid w:val="00210592"/>
    <w:rsid w:val="0021651E"/>
    <w:rsid w:val="00216CC3"/>
    <w:rsid w:val="00225981"/>
    <w:rsid w:val="002259B3"/>
    <w:rsid w:val="00230C9A"/>
    <w:rsid w:val="00232A74"/>
    <w:rsid w:val="00261339"/>
    <w:rsid w:val="00261B88"/>
    <w:rsid w:val="00263108"/>
    <w:rsid w:val="00266C34"/>
    <w:rsid w:val="00270803"/>
    <w:rsid w:val="00273CFD"/>
    <w:rsid w:val="00276ADD"/>
    <w:rsid w:val="0028155B"/>
    <w:rsid w:val="00290944"/>
    <w:rsid w:val="002912FE"/>
    <w:rsid w:val="002A626E"/>
    <w:rsid w:val="002A7432"/>
    <w:rsid w:val="002C2765"/>
    <w:rsid w:val="002C41BB"/>
    <w:rsid w:val="002C4E6E"/>
    <w:rsid w:val="002C7F2C"/>
    <w:rsid w:val="002E093A"/>
    <w:rsid w:val="002F0D7E"/>
    <w:rsid w:val="002F38F8"/>
    <w:rsid w:val="002F46BE"/>
    <w:rsid w:val="0030051E"/>
    <w:rsid w:val="00313BF9"/>
    <w:rsid w:val="003150D0"/>
    <w:rsid w:val="003236D0"/>
    <w:rsid w:val="00325B5C"/>
    <w:rsid w:val="003265DA"/>
    <w:rsid w:val="0032691C"/>
    <w:rsid w:val="00334A5F"/>
    <w:rsid w:val="00341C69"/>
    <w:rsid w:val="00343B09"/>
    <w:rsid w:val="00347A8A"/>
    <w:rsid w:val="00355B56"/>
    <w:rsid w:val="00357BD5"/>
    <w:rsid w:val="00357EC4"/>
    <w:rsid w:val="003673D6"/>
    <w:rsid w:val="00370107"/>
    <w:rsid w:val="003727DF"/>
    <w:rsid w:val="0037332E"/>
    <w:rsid w:val="00373A49"/>
    <w:rsid w:val="00383241"/>
    <w:rsid w:val="00385616"/>
    <w:rsid w:val="00386381"/>
    <w:rsid w:val="0038715C"/>
    <w:rsid w:val="0039136B"/>
    <w:rsid w:val="00392E68"/>
    <w:rsid w:val="00393743"/>
    <w:rsid w:val="003973EA"/>
    <w:rsid w:val="0039787C"/>
    <w:rsid w:val="003A7F1A"/>
    <w:rsid w:val="003B02B2"/>
    <w:rsid w:val="003B0B81"/>
    <w:rsid w:val="003B5364"/>
    <w:rsid w:val="003D06CC"/>
    <w:rsid w:val="003D0DA8"/>
    <w:rsid w:val="003D3D22"/>
    <w:rsid w:val="003D40BE"/>
    <w:rsid w:val="003D5439"/>
    <w:rsid w:val="003E3438"/>
    <w:rsid w:val="003E646C"/>
    <w:rsid w:val="003F0669"/>
    <w:rsid w:val="003F2E3F"/>
    <w:rsid w:val="003F6C42"/>
    <w:rsid w:val="0041527F"/>
    <w:rsid w:val="00422E2D"/>
    <w:rsid w:val="0042600F"/>
    <w:rsid w:val="00430A6E"/>
    <w:rsid w:val="00433524"/>
    <w:rsid w:val="00437C15"/>
    <w:rsid w:val="00443697"/>
    <w:rsid w:val="00463984"/>
    <w:rsid w:val="00470AB6"/>
    <w:rsid w:val="004718C8"/>
    <w:rsid w:val="0047250A"/>
    <w:rsid w:val="00475921"/>
    <w:rsid w:val="0047713F"/>
    <w:rsid w:val="004803B4"/>
    <w:rsid w:val="00483E3A"/>
    <w:rsid w:val="004849F7"/>
    <w:rsid w:val="00486A08"/>
    <w:rsid w:val="00486B36"/>
    <w:rsid w:val="00494D39"/>
    <w:rsid w:val="00496825"/>
    <w:rsid w:val="004A2E21"/>
    <w:rsid w:val="004A2F52"/>
    <w:rsid w:val="004A7385"/>
    <w:rsid w:val="004B4AA3"/>
    <w:rsid w:val="004B536B"/>
    <w:rsid w:val="004B53DA"/>
    <w:rsid w:val="004B659E"/>
    <w:rsid w:val="004C4DD7"/>
    <w:rsid w:val="004D6457"/>
    <w:rsid w:val="004D6E07"/>
    <w:rsid w:val="004E2DBF"/>
    <w:rsid w:val="004E5655"/>
    <w:rsid w:val="004E5BCB"/>
    <w:rsid w:val="004F4B43"/>
    <w:rsid w:val="004F568D"/>
    <w:rsid w:val="004F5DA6"/>
    <w:rsid w:val="0050743B"/>
    <w:rsid w:val="00507D04"/>
    <w:rsid w:val="0051168A"/>
    <w:rsid w:val="0051322B"/>
    <w:rsid w:val="00515576"/>
    <w:rsid w:val="005171FE"/>
    <w:rsid w:val="005244DC"/>
    <w:rsid w:val="005253D8"/>
    <w:rsid w:val="00526DA9"/>
    <w:rsid w:val="00547246"/>
    <w:rsid w:val="005573FA"/>
    <w:rsid w:val="005603C9"/>
    <w:rsid w:val="005608EB"/>
    <w:rsid w:val="00571134"/>
    <w:rsid w:val="00585563"/>
    <w:rsid w:val="005907B7"/>
    <w:rsid w:val="005B1F7F"/>
    <w:rsid w:val="005B5050"/>
    <w:rsid w:val="005D5040"/>
    <w:rsid w:val="005E41A7"/>
    <w:rsid w:val="005E425B"/>
    <w:rsid w:val="005F3272"/>
    <w:rsid w:val="005F5E65"/>
    <w:rsid w:val="00611FCB"/>
    <w:rsid w:val="00613F80"/>
    <w:rsid w:val="006171F1"/>
    <w:rsid w:val="00623079"/>
    <w:rsid w:val="006253B4"/>
    <w:rsid w:val="0062688A"/>
    <w:rsid w:val="0063093F"/>
    <w:rsid w:val="00642DB3"/>
    <w:rsid w:val="006453C7"/>
    <w:rsid w:val="00651C9C"/>
    <w:rsid w:val="00660351"/>
    <w:rsid w:val="00665528"/>
    <w:rsid w:val="00666A15"/>
    <w:rsid w:val="00671C08"/>
    <w:rsid w:val="00676E78"/>
    <w:rsid w:val="006878B9"/>
    <w:rsid w:val="00692AA6"/>
    <w:rsid w:val="00693ADD"/>
    <w:rsid w:val="006A2DF1"/>
    <w:rsid w:val="006A5901"/>
    <w:rsid w:val="006B2576"/>
    <w:rsid w:val="006B5389"/>
    <w:rsid w:val="006B6781"/>
    <w:rsid w:val="006C052C"/>
    <w:rsid w:val="006C070D"/>
    <w:rsid w:val="006C2132"/>
    <w:rsid w:val="006C6EF0"/>
    <w:rsid w:val="006D305F"/>
    <w:rsid w:val="006E34EF"/>
    <w:rsid w:val="006F599E"/>
    <w:rsid w:val="007028A9"/>
    <w:rsid w:val="00702F99"/>
    <w:rsid w:val="00711888"/>
    <w:rsid w:val="00713468"/>
    <w:rsid w:val="00714454"/>
    <w:rsid w:val="007235A5"/>
    <w:rsid w:val="00733BB8"/>
    <w:rsid w:val="007368B0"/>
    <w:rsid w:val="0075437A"/>
    <w:rsid w:val="007607FF"/>
    <w:rsid w:val="007651CB"/>
    <w:rsid w:val="00765C5F"/>
    <w:rsid w:val="00774DB6"/>
    <w:rsid w:val="00775968"/>
    <w:rsid w:val="00783BDD"/>
    <w:rsid w:val="00784300"/>
    <w:rsid w:val="00791CCE"/>
    <w:rsid w:val="00795452"/>
    <w:rsid w:val="007B2144"/>
    <w:rsid w:val="007C1EB6"/>
    <w:rsid w:val="007C311B"/>
    <w:rsid w:val="007C6AE7"/>
    <w:rsid w:val="007C7479"/>
    <w:rsid w:val="007D3215"/>
    <w:rsid w:val="007D484D"/>
    <w:rsid w:val="007E2095"/>
    <w:rsid w:val="007E41FC"/>
    <w:rsid w:val="007E4A7F"/>
    <w:rsid w:val="007E4AB3"/>
    <w:rsid w:val="007E4D1D"/>
    <w:rsid w:val="007E63C0"/>
    <w:rsid w:val="007E7675"/>
    <w:rsid w:val="007E79EA"/>
    <w:rsid w:val="007F29E1"/>
    <w:rsid w:val="007F6E8D"/>
    <w:rsid w:val="00801195"/>
    <w:rsid w:val="00801578"/>
    <w:rsid w:val="00804DA6"/>
    <w:rsid w:val="00810608"/>
    <w:rsid w:val="00813E4A"/>
    <w:rsid w:val="00823286"/>
    <w:rsid w:val="008243DF"/>
    <w:rsid w:val="008350D3"/>
    <w:rsid w:val="008354EE"/>
    <w:rsid w:val="00841C0A"/>
    <w:rsid w:val="008430BA"/>
    <w:rsid w:val="00847846"/>
    <w:rsid w:val="00851462"/>
    <w:rsid w:val="00851B88"/>
    <w:rsid w:val="00852035"/>
    <w:rsid w:val="008612E9"/>
    <w:rsid w:val="00861471"/>
    <w:rsid w:val="00861A2B"/>
    <w:rsid w:val="00862EA0"/>
    <w:rsid w:val="00864CD1"/>
    <w:rsid w:val="008702D5"/>
    <w:rsid w:val="00875FB1"/>
    <w:rsid w:val="008816B6"/>
    <w:rsid w:val="008841E0"/>
    <w:rsid w:val="008859C7"/>
    <w:rsid w:val="00887272"/>
    <w:rsid w:val="008921E1"/>
    <w:rsid w:val="00896394"/>
    <w:rsid w:val="00896635"/>
    <w:rsid w:val="00896B6B"/>
    <w:rsid w:val="008B07BD"/>
    <w:rsid w:val="008B13A4"/>
    <w:rsid w:val="008B30BA"/>
    <w:rsid w:val="008B3DF5"/>
    <w:rsid w:val="008B5FFA"/>
    <w:rsid w:val="008B680B"/>
    <w:rsid w:val="008B6BA1"/>
    <w:rsid w:val="008B6DD2"/>
    <w:rsid w:val="008C2772"/>
    <w:rsid w:val="008D18C8"/>
    <w:rsid w:val="008D7E8F"/>
    <w:rsid w:val="008E2DBF"/>
    <w:rsid w:val="008E6C85"/>
    <w:rsid w:val="008F00DF"/>
    <w:rsid w:val="008F41CC"/>
    <w:rsid w:val="008F447B"/>
    <w:rsid w:val="0090270D"/>
    <w:rsid w:val="009123C2"/>
    <w:rsid w:val="009143AE"/>
    <w:rsid w:val="00925EDD"/>
    <w:rsid w:val="009458B9"/>
    <w:rsid w:val="00951BE7"/>
    <w:rsid w:val="00957A69"/>
    <w:rsid w:val="00961E2D"/>
    <w:rsid w:val="00967049"/>
    <w:rsid w:val="009727A1"/>
    <w:rsid w:val="00974023"/>
    <w:rsid w:val="0099199E"/>
    <w:rsid w:val="00993F3E"/>
    <w:rsid w:val="009944A3"/>
    <w:rsid w:val="0099572F"/>
    <w:rsid w:val="009B0DD4"/>
    <w:rsid w:val="009B1115"/>
    <w:rsid w:val="009B26D3"/>
    <w:rsid w:val="009B6E4F"/>
    <w:rsid w:val="009C1CD8"/>
    <w:rsid w:val="009C3BD8"/>
    <w:rsid w:val="009C601C"/>
    <w:rsid w:val="009D0B8C"/>
    <w:rsid w:val="009D79B5"/>
    <w:rsid w:val="009E20CC"/>
    <w:rsid w:val="009F1D08"/>
    <w:rsid w:val="009F47E6"/>
    <w:rsid w:val="009F6EAF"/>
    <w:rsid w:val="00A00C6B"/>
    <w:rsid w:val="00A03549"/>
    <w:rsid w:val="00A045C4"/>
    <w:rsid w:val="00A1109D"/>
    <w:rsid w:val="00A12041"/>
    <w:rsid w:val="00A15013"/>
    <w:rsid w:val="00A15C5C"/>
    <w:rsid w:val="00A17E26"/>
    <w:rsid w:val="00A20C06"/>
    <w:rsid w:val="00A25093"/>
    <w:rsid w:val="00A31990"/>
    <w:rsid w:val="00A32A8F"/>
    <w:rsid w:val="00A33D41"/>
    <w:rsid w:val="00A34BF3"/>
    <w:rsid w:val="00A35E45"/>
    <w:rsid w:val="00A43FBF"/>
    <w:rsid w:val="00A44748"/>
    <w:rsid w:val="00A50E43"/>
    <w:rsid w:val="00A5617A"/>
    <w:rsid w:val="00A6114C"/>
    <w:rsid w:val="00A73048"/>
    <w:rsid w:val="00A750E7"/>
    <w:rsid w:val="00A851AE"/>
    <w:rsid w:val="00A91815"/>
    <w:rsid w:val="00A95BE6"/>
    <w:rsid w:val="00AA4608"/>
    <w:rsid w:val="00AB0AA4"/>
    <w:rsid w:val="00AB695D"/>
    <w:rsid w:val="00AB6DF3"/>
    <w:rsid w:val="00AB71B2"/>
    <w:rsid w:val="00AC48B1"/>
    <w:rsid w:val="00AD21D7"/>
    <w:rsid w:val="00AD4DA9"/>
    <w:rsid w:val="00AF68CD"/>
    <w:rsid w:val="00B00BCD"/>
    <w:rsid w:val="00B065CB"/>
    <w:rsid w:val="00B1115A"/>
    <w:rsid w:val="00B15617"/>
    <w:rsid w:val="00B20BFE"/>
    <w:rsid w:val="00B2421F"/>
    <w:rsid w:val="00B45B38"/>
    <w:rsid w:val="00B46F0F"/>
    <w:rsid w:val="00B47F94"/>
    <w:rsid w:val="00B56DE9"/>
    <w:rsid w:val="00B600D3"/>
    <w:rsid w:val="00B629E7"/>
    <w:rsid w:val="00B658EC"/>
    <w:rsid w:val="00B77CBA"/>
    <w:rsid w:val="00B81E39"/>
    <w:rsid w:val="00B9260E"/>
    <w:rsid w:val="00BA2917"/>
    <w:rsid w:val="00BA5251"/>
    <w:rsid w:val="00BA5B69"/>
    <w:rsid w:val="00BA64B4"/>
    <w:rsid w:val="00BB19B8"/>
    <w:rsid w:val="00BB6668"/>
    <w:rsid w:val="00BC742E"/>
    <w:rsid w:val="00BD0CA9"/>
    <w:rsid w:val="00BD2308"/>
    <w:rsid w:val="00BD665B"/>
    <w:rsid w:val="00BD72CD"/>
    <w:rsid w:val="00BD7A30"/>
    <w:rsid w:val="00BE0EBE"/>
    <w:rsid w:val="00BE1A2E"/>
    <w:rsid w:val="00BE589C"/>
    <w:rsid w:val="00BF125E"/>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2C19"/>
    <w:rsid w:val="00C6353C"/>
    <w:rsid w:val="00C745CE"/>
    <w:rsid w:val="00C76D1E"/>
    <w:rsid w:val="00C86FB6"/>
    <w:rsid w:val="00C87C79"/>
    <w:rsid w:val="00C92CAA"/>
    <w:rsid w:val="00C9514E"/>
    <w:rsid w:val="00CA634B"/>
    <w:rsid w:val="00CA6816"/>
    <w:rsid w:val="00CB03D5"/>
    <w:rsid w:val="00CB2DC1"/>
    <w:rsid w:val="00CC0F45"/>
    <w:rsid w:val="00CC4E84"/>
    <w:rsid w:val="00CD0DE0"/>
    <w:rsid w:val="00CD184D"/>
    <w:rsid w:val="00CD3EE5"/>
    <w:rsid w:val="00CD4779"/>
    <w:rsid w:val="00CD6291"/>
    <w:rsid w:val="00CE3CE7"/>
    <w:rsid w:val="00CE4A8E"/>
    <w:rsid w:val="00CE7D24"/>
    <w:rsid w:val="00D0377C"/>
    <w:rsid w:val="00D04F42"/>
    <w:rsid w:val="00D10EB5"/>
    <w:rsid w:val="00D1524F"/>
    <w:rsid w:val="00D16D82"/>
    <w:rsid w:val="00D17A3F"/>
    <w:rsid w:val="00D21123"/>
    <w:rsid w:val="00D2233A"/>
    <w:rsid w:val="00D23D84"/>
    <w:rsid w:val="00D25C2F"/>
    <w:rsid w:val="00D301AC"/>
    <w:rsid w:val="00D419A7"/>
    <w:rsid w:val="00D44BDC"/>
    <w:rsid w:val="00D458C5"/>
    <w:rsid w:val="00D47750"/>
    <w:rsid w:val="00D62727"/>
    <w:rsid w:val="00D62C94"/>
    <w:rsid w:val="00D62F10"/>
    <w:rsid w:val="00D76BD5"/>
    <w:rsid w:val="00D83854"/>
    <w:rsid w:val="00D91CCB"/>
    <w:rsid w:val="00D91CF7"/>
    <w:rsid w:val="00D92A1E"/>
    <w:rsid w:val="00DB2CC7"/>
    <w:rsid w:val="00DC09EB"/>
    <w:rsid w:val="00DC77D7"/>
    <w:rsid w:val="00DD2695"/>
    <w:rsid w:val="00DE70F1"/>
    <w:rsid w:val="00DE7873"/>
    <w:rsid w:val="00DF3F41"/>
    <w:rsid w:val="00DF7E04"/>
    <w:rsid w:val="00E03AA4"/>
    <w:rsid w:val="00E06687"/>
    <w:rsid w:val="00E241BC"/>
    <w:rsid w:val="00E2482E"/>
    <w:rsid w:val="00E2594B"/>
    <w:rsid w:val="00E27DFD"/>
    <w:rsid w:val="00E32E0E"/>
    <w:rsid w:val="00E338AC"/>
    <w:rsid w:val="00E35EAA"/>
    <w:rsid w:val="00E37313"/>
    <w:rsid w:val="00E37F9A"/>
    <w:rsid w:val="00E42229"/>
    <w:rsid w:val="00E50C70"/>
    <w:rsid w:val="00E53358"/>
    <w:rsid w:val="00E70151"/>
    <w:rsid w:val="00E80144"/>
    <w:rsid w:val="00E811EB"/>
    <w:rsid w:val="00E92E0D"/>
    <w:rsid w:val="00E93FF6"/>
    <w:rsid w:val="00E95770"/>
    <w:rsid w:val="00E97B36"/>
    <w:rsid w:val="00EA0179"/>
    <w:rsid w:val="00EA0899"/>
    <w:rsid w:val="00EA650B"/>
    <w:rsid w:val="00EB01C2"/>
    <w:rsid w:val="00EC4889"/>
    <w:rsid w:val="00ED1195"/>
    <w:rsid w:val="00ED24C3"/>
    <w:rsid w:val="00EE37C0"/>
    <w:rsid w:val="00EE50A1"/>
    <w:rsid w:val="00EF3419"/>
    <w:rsid w:val="00EF6AD9"/>
    <w:rsid w:val="00F01F3B"/>
    <w:rsid w:val="00F045A5"/>
    <w:rsid w:val="00F048F2"/>
    <w:rsid w:val="00F15783"/>
    <w:rsid w:val="00F22BDF"/>
    <w:rsid w:val="00F25B9A"/>
    <w:rsid w:val="00F268B6"/>
    <w:rsid w:val="00F31D07"/>
    <w:rsid w:val="00F31DF7"/>
    <w:rsid w:val="00F3229E"/>
    <w:rsid w:val="00F43834"/>
    <w:rsid w:val="00F5081D"/>
    <w:rsid w:val="00F54377"/>
    <w:rsid w:val="00F6372C"/>
    <w:rsid w:val="00F63E39"/>
    <w:rsid w:val="00F64268"/>
    <w:rsid w:val="00FA6295"/>
    <w:rsid w:val="00FB0496"/>
    <w:rsid w:val="00FB07A4"/>
    <w:rsid w:val="00FB358E"/>
    <w:rsid w:val="00FB4263"/>
    <w:rsid w:val="00FB46C5"/>
    <w:rsid w:val="00FC044B"/>
    <w:rsid w:val="00FC2D9C"/>
    <w:rsid w:val="00FC72ED"/>
    <w:rsid w:val="00FE0816"/>
    <w:rsid w:val="00FE55BE"/>
    <w:rsid w:val="00FF085B"/>
    <w:rsid w:val="00FF293C"/>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AEEFFB58-81DA-4A6A-BBC7-31D016247A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uiPriority w:val="9"/>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iPriority w:val="99"/>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Paragr"/>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1"/>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5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5D381CB-6AC1-4FAD-A1C3-3B57C1297A20}">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8</Pages>
  <Words>14080</Words>
  <Characters>8027</Characters>
  <Application>Microsoft Office Word</Application>
  <DocSecurity>0</DocSecurity>
  <Lines>66</Lines>
  <Paragraphs>44</Paragraphs>
  <ScaleCrop>false</ScaleCrop>
  <HeadingPairs>
    <vt:vector size="2" baseType="variant">
      <vt:variant>
        <vt:lpstr>Pavadinimas</vt:lpstr>
      </vt:variant>
      <vt:variant>
        <vt:i4>1</vt:i4>
      </vt:variant>
    </vt:vector>
  </HeadingPairs>
  <TitlesOfParts>
    <vt:vector size="1" baseType="lpstr">
      <vt:lpstr/>
    </vt:vector>
  </TitlesOfParts>
  <Manager/>
  <Company/>
  <LinksUpToDate>false</LinksUpToDate>
  <CharactersWithSpaces>22063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viešieji pirkimai</dc:subject>
  <dc:creator>Asta Kliokytė</dc:creator>
  <cp:keywords>VP; Pagrindiniai žodžiai: viešieji pirkimai; standartinės sąlygos; konkursas; pirkimo dokumentai, 2024</cp:keywords>
  <cp:lastModifiedBy>klp21045 VPGT</cp:lastModifiedBy>
  <cp:revision>9</cp:revision>
  <dcterms:created xsi:type="dcterms:W3CDTF">2026-07-02T12:44:00Z</dcterms:created>
  <dcterms:modified xsi:type="dcterms:W3CDTF">2026-07-22T07:21:00Z</dcterms:modified>
  <cp:version>1</cp:version>
</cp:coreProperties>
</file>